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B1" w:rsidRPr="00550DA2" w:rsidRDefault="007C45B1" w:rsidP="007C45B1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Corso Italia n. </w:t>
      </w:r>
      <w:r>
        <w:rPr>
          <w:sz w:val="20"/>
          <w:szCs w:val="20"/>
        </w:rPr>
        <w:t>52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CF2924" w:rsidRDefault="007C45B1" w:rsidP="007C45B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Il/La sottoscritto/a ...........................................................nato a ...............</w:t>
      </w:r>
      <w:r>
        <w:rPr>
          <w:sz w:val="20"/>
          <w:szCs w:val="20"/>
        </w:rPr>
        <w:t>...................</w:t>
      </w:r>
      <w:r w:rsidRPr="00CF2924">
        <w:rPr>
          <w:sz w:val="20"/>
          <w:szCs w:val="20"/>
        </w:rPr>
        <w:t>.................</w:t>
      </w:r>
      <w:proofErr w:type="gramStart"/>
      <w:r w:rsidRPr="00CF2924">
        <w:rPr>
          <w:sz w:val="20"/>
          <w:szCs w:val="20"/>
        </w:rPr>
        <w:t>il  .................</w:t>
      </w:r>
      <w:proofErr w:type="gramEnd"/>
    </w:p>
    <w:p w:rsidR="007C45B1" w:rsidRPr="00CF2924" w:rsidRDefault="007C45B1" w:rsidP="007C45B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CF2924">
        <w:rPr>
          <w:sz w:val="20"/>
          <w:szCs w:val="20"/>
        </w:rPr>
        <w:t>…….</w:t>
      </w:r>
      <w:proofErr w:type="gramEnd"/>
      <w:r w:rsidRPr="00CF2924">
        <w:rPr>
          <w:sz w:val="20"/>
          <w:szCs w:val="20"/>
        </w:rPr>
        <w:t>.…………………</w:t>
      </w:r>
    </w:p>
    <w:p w:rsidR="007C45B1" w:rsidRDefault="007C45B1" w:rsidP="007C45B1">
      <w:pPr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F2924">
        <w:rPr>
          <w:rFonts w:ascii="Century Gothic" w:hAnsi="Century Gothic"/>
          <w:sz w:val="20"/>
          <w:szCs w:val="20"/>
        </w:rPr>
        <w:t xml:space="preserve">n. ………… </w:t>
      </w:r>
      <w:proofErr w:type="spellStart"/>
      <w:r w:rsidRPr="00CF2924">
        <w:rPr>
          <w:rFonts w:ascii="Century Gothic" w:hAnsi="Century Gothic"/>
          <w:sz w:val="20"/>
          <w:szCs w:val="20"/>
        </w:rPr>
        <w:t>c.a.p.</w:t>
      </w:r>
      <w:proofErr w:type="spellEnd"/>
      <w:r w:rsidRPr="00CF2924">
        <w:rPr>
          <w:rFonts w:ascii="Century Gothic" w:hAnsi="Century Gothic"/>
          <w:sz w:val="20"/>
          <w:szCs w:val="20"/>
        </w:rPr>
        <w:t xml:space="preserve"> ……… chiede di essere ammesso a partecipare all’Avviso Pubblico, per titoli e colloquio, per il conferimento di un incarico</w:t>
      </w:r>
      <w:r>
        <w:rPr>
          <w:rFonts w:ascii="Century Gothic" w:hAnsi="Century Gothic"/>
          <w:sz w:val="20"/>
          <w:szCs w:val="20"/>
        </w:rPr>
        <w:t xml:space="preserve"> a tempo determinato,</w:t>
      </w:r>
      <w:r w:rsidRPr="00CF2924">
        <w:rPr>
          <w:rFonts w:ascii="Century Gothic" w:hAnsi="Century Gothic"/>
          <w:sz w:val="20"/>
          <w:szCs w:val="20"/>
        </w:rPr>
        <w:t xml:space="preserve"> ai sensi dell’art. 22 comma 5 del CCNL Area Sanità del 19/12/2019 – triennio 2016-2018, di Direttore della Struttura Complessa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“</w:t>
      </w:r>
      <w:r w:rsidRPr="00CF2924">
        <w:rPr>
          <w:rFonts w:ascii="Century Gothic" w:hAnsi="Century Gothic"/>
          <w:b/>
          <w:sz w:val="20"/>
          <w:szCs w:val="20"/>
        </w:rPr>
        <w:t>UOC</w:t>
      </w:r>
      <w:r w:rsidRPr="00CF2924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PERCORSI INTEGRATI PER LA CRONICITA’”.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 (ovvero di non essere soggetto agli obblighi di leva – per le donne);</w:t>
      </w:r>
    </w:p>
    <w:p w:rsidR="007C45B1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7C45B1" w:rsidRPr="00447EC8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all’art.5,</w:t>
      </w:r>
      <w:r>
        <w:rPr>
          <w:sz w:val="20"/>
          <w:szCs w:val="20"/>
        </w:rPr>
        <w:t xml:space="preserve"> </w:t>
      </w:r>
      <w:r w:rsidRPr="00447EC8">
        <w:rPr>
          <w:sz w:val="20"/>
          <w:szCs w:val="20"/>
        </w:rPr>
        <w:t>comma 1, lettera d) DPR 484/97;</w:t>
      </w:r>
    </w:p>
    <w:p w:rsidR="007C45B1" w:rsidRPr="009460F0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7C45B1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dichiaro di non essere/essere collocato a riposo dal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dichiaro inoltre che, ai sensi dell’art.47 del D.P.R. 28/12/2000, n.445 nonché ai sensi del D.</w:t>
      </w:r>
      <w:r w:rsidR="003D0237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>Lgs. n.39/2013 (barrare solo la casella corrispondente alla dichiarazione effettuata):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D.</w:t>
      </w:r>
      <w:r w:rsidR="003D0237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>Lgs. n.39/2013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>, previsti dal D.</w:t>
      </w:r>
      <w:r w:rsidR="003D0237">
        <w:rPr>
          <w:sz w:val="20"/>
          <w:szCs w:val="20"/>
        </w:rPr>
        <w:t xml:space="preserve"> </w:t>
      </w:r>
      <w:r>
        <w:rPr>
          <w:sz w:val="20"/>
          <w:szCs w:val="20"/>
        </w:rPr>
        <w:t>Lgs. n.39/2013</w:t>
      </w:r>
      <w:r w:rsidRPr="00550DA2">
        <w:rPr>
          <w:sz w:val="20"/>
          <w:szCs w:val="20"/>
        </w:rPr>
        <w:t>: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dichiaro inoltre che, ai sensi dell’art.47 del D.P.R. 28/12/2000, n.445 nonché ai sensi del D.</w:t>
      </w:r>
      <w:r w:rsidR="003D0237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>Lgs. 39/2013 (barrare solo la casella corrispondente alla dichiarazione effettuata):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D.</w:t>
      </w:r>
      <w:r w:rsidR="003D0237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>Lgs. 39/2013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7C45B1" w:rsidRPr="00550DA2" w:rsidRDefault="007C45B1" w:rsidP="007C45B1">
      <w:pPr>
        <w:pStyle w:val="Corpotesto"/>
        <w:ind w:right="-143"/>
        <w:rPr>
          <w:b/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>, previsti dal D.</w:t>
      </w:r>
      <w:r w:rsidR="003D0237">
        <w:rPr>
          <w:sz w:val="20"/>
          <w:szCs w:val="20"/>
        </w:rPr>
        <w:t xml:space="preserve"> </w:t>
      </w:r>
      <w:r>
        <w:rPr>
          <w:sz w:val="20"/>
          <w:szCs w:val="20"/>
        </w:rPr>
        <w:t>Lgs. 39/2013</w:t>
      </w:r>
      <w:r w:rsidRPr="00550DA2">
        <w:rPr>
          <w:sz w:val="20"/>
          <w:szCs w:val="20"/>
        </w:rPr>
        <w:t>: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</w:t>
            </w:r>
            <w:r w:rsidR="003D0237">
              <w:rPr>
                <w:sz w:val="20"/>
                <w:szCs w:val="20"/>
              </w:rPr>
              <w:t xml:space="preserve"> </w:t>
            </w:r>
            <w:r w:rsidRPr="00550DA2">
              <w:rPr>
                <w:sz w:val="20"/>
                <w:szCs w:val="20"/>
              </w:rPr>
              <w:t>Lgs</w:t>
            </w:r>
            <w:r w:rsidR="003D0237">
              <w:rPr>
                <w:sz w:val="20"/>
                <w:szCs w:val="20"/>
              </w:rPr>
              <w:t>.</w:t>
            </w:r>
            <w:r w:rsidRPr="00550DA2">
              <w:rPr>
                <w:sz w:val="20"/>
                <w:szCs w:val="20"/>
              </w:rPr>
              <w:t xml:space="preserve"> 39/2013</w:t>
            </w: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65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7C45B1" w:rsidRPr="00550DA2" w:rsidRDefault="007C45B1" w:rsidP="00ED4C1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autorizzare l’ATS di Milano al trattamento dei dati personali ai sensi del D. Lgs. n. 196/2003</w:t>
      </w:r>
    </w:p>
    <w:p w:rsidR="007C45B1" w:rsidRPr="00550DA2" w:rsidRDefault="007C45B1" w:rsidP="007C45B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7C45B1" w:rsidRPr="00550DA2" w:rsidRDefault="007C45B1" w:rsidP="007C45B1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 xml:space="preserve">chiede, ai sensi dell’art. 20 della L. n.104 del 5/2/1992, l’utilizzo dei seguenti ausili……………………………. nonché l’eventuale necessità di tempi aggiuntivi per sostenere il </w:t>
      </w:r>
      <w:proofErr w:type="gramStart"/>
      <w:r w:rsidRPr="00550DA2">
        <w:rPr>
          <w:rFonts w:ascii="Century Gothic" w:hAnsi="Century Gothic"/>
          <w:sz w:val="20"/>
          <w:szCs w:val="20"/>
        </w:rPr>
        <w:t>colloquio:…</w:t>
      </w:r>
      <w:proofErr w:type="gramEnd"/>
      <w:r w:rsidRPr="00550DA2">
        <w:rPr>
          <w:rFonts w:ascii="Century Gothic" w:hAnsi="Century Gothic"/>
          <w:sz w:val="20"/>
          <w:szCs w:val="20"/>
        </w:rPr>
        <w:t>……………………………………………………………..;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</w:t>
      </w:r>
      <w:proofErr w:type="gramStart"/>
      <w:r w:rsidRPr="00550DA2">
        <w:rPr>
          <w:sz w:val="20"/>
          <w:szCs w:val="20"/>
        </w:rPr>
        <w:t>la</w:t>
      </w:r>
      <w:proofErr w:type="gramEnd"/>
      <w:r w:rsidRPr="00550DA2">
        <w:rPr>
          <w:sz w:val="20"/>
          <w:szCs w:val="20"/>
        </w:rPr>
        <w:t xml:space="preserve">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</w:p>
    <w:p w:rsidR="007C45B1" w:rsidRDefault="007C45B1" w:rsidP="007C45B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7C45B1" w:rsidRPr="00550DA2" w:rsidRDefault="007C45B1" w:rsidP="007C45B1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7C45B1" w:rsidRDefault="007C45B1" w:rsidP="007C45B1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7C45B1" w:rsidRPr="00550DA2" w:rsidRDefault="007C45B1" w:rsidP="007C45B1">
      <w:pPr>
        <w:ind w:right="-143"/>
        <w:jc w:val="both"/>
        <w:rPr>
          <w:rFonts w:ascii="Century Gothic" w:hAnsi="Century Gothic"/>
          <w:sz w:val="18"/>
          <w:szCs w:val="18"/>
        </w:rPr>
      </w:pP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6"/>
          <w:szCs w:val="16"/>
        </w:rPr>
      </w:pPr>
      <w:r w:rsidRPr="0092298C">
        <w:rPr>
          <w:rFonts w:ascii="Century Gothic" w:hAnsi="Century Gothic"/>
          <w:sz w:val="16"/>
          <w:szCs w:val="16"/>
        </w:rPr>
        <w:t xml:space="preserve">curriculum formativo e professionale redatto, ai sensi del DPR n. 445/2000 (autocertificazioni), </w:t>
      </w:r>
      <w:r w:rsidRPr="0092298C">
        <w:rPr>
          <w:rFonts w:ascii="Century Gothic" w:hAnsi="Century Gothic"/>
          <w:b/>
          <w:sz w:val="16"/>
          <w:szCs w:val="16"/>
        </w:rPr>
        <w:t>utilizzando esclusivamente</w:t>
      </w:r>
      <w:r w:rsidRPr="0092298C">
        <w:rPr>
          <w:rFonts w:ascii="Century Gothic" w:hAnsi="Century Gothic"/>
          <w:sz w:val="16"/>
          <w:szCs w:val="16"/>
        </w:rPr>
        <w:t xml:space="preserve"> il fac-simile allegato al presente avviso, datato e firmato;</w:t>
      </w: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284" w:right="-143" w:hanging="284"/>
        <w:jc w:val="both"/>
        <w:rPr>
          <w:rFonts w:ascii="Century Gothic" w:hAnsi="Century Gothic"/>
          <w:sz w:val="16"/>
          <w:szCs w:val="16"/>
        </w:rPr>
      </w:pPr>
      <w:r w:rsidRPr="0092298C">
        <w:rPr>
          <w:rFonts w:ascii="Century Gothic" w:hAnsi="Century Gothic"/>
          <w:sz w:val="16"/>
          <w:szCs w:val="16"/>
        </w:rPr>
        <w:t>se in possesso la certificazione del Direttore relativa alla specifica attività professionale ex art. 6 DPR 484/1997, attestante la casistica delle attività degli ultimi 10 anni nella disciplina a concorso. Si precisa che la presentazione della suddetta certificazione è ad oggi facoltativa in quanto non è stato emanato il relativo decreto attuativo di cui all’art. 6 comma 3 e 15 del DPR 484/1997;</w:t>
      </w: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0" w:right="-143" w:firstLine="0"/>
        <w:jc w:val="both"/>
        <w:rPr>
          <w:rFonts w:ascii="Century Gothic" w:hAnsi="Century Gothic"/>
          <w:sz w:val="16"/>
          <w:szCs w:val="16"/>
        </w:rPr>
      </w:pPr>
      <w:r w:rsidRPr="0092298C">
        <w:rPr>
          <w:rFonts w:ascii="Century Gothic" w:hAnsi="Century Gothic"/>
          <w:sz w:val="16"/>
          <w:szCs w:val="16"/>
        </w:rPr>
        <w:t>elenco in carta semplice, dei documenti e dei titoli presentati (anche esso datato e firmato);</w:t>
      </w: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6"/>
          <w:szCs w:val="16"/>
        </w:rPr>
      </w:pPr>
      <w:r w:rsidRPr="0092298C">
        <w:rPr>
          <w:rFonts w:ascii="Century Gothic" w:hAnsi="Century Gothic"/>
          <w:sz w:val="16"/>
          <w:szCs w:val="16"/>
        </w:rPr>
        <w:t>elenco in carta semplice, numerato delle proprie pubblicazioni edite a stampa e fotocopia delle stesse (anche esso datato e firmato);</w:t>
      </w: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num" w:pos="142"/>
        </w:tabs>
        <w:ind w:left="284" w:right="-143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</w:t>
      </w:r>
      <w:r w:rsidR="00EF3B94">
        <w:rPr>
          <w:rFonts w:ascii="Century Gothic" w:hAnsi="Century Gothic"/>
          <w:sz w:val="16"/>
          <w:szCs w:val="16"/>
        </w:rPr>
        <w:t>ricevuta</w:t>
      </w:r>
      <w:r w:rsidRPr="0092298C">
        <w:rPr>
          <w:rFonts w:ascii="Century Gothic" w:hAnsi="Century Gothic"/>
          <w:sz w:val="16"/>
          <w:szCs w:val="16"/>
        </w:rPr>
        <w:t xml:space="preserve"> comprovante l’avvenuto versamento della tassa di ammissione al concorso </w:t>
      </w:r>
      <w:r w:rsidRPr="0092298C">
        <w:rPr>
          <w:rFonts w:ascii="Century Gothic" w:hAnsi="Century Gothic"/>
          <w:b/>
          <w:sz w:val="16"/>
          <w:szCs w:val="16"/>
        </w:rPr>
        <w:t>non rimborsabile</w:t>
      </w:r>
      <w:r w:rsidRPr="0092298C">
        <w:rPr>
          <w:rFonts w:ascii="Century Gothic" w:hAnsi="Century Gothic"/>
          <w:sz w:val="16"/>
          <w:szCs w:val="16"/>
        </w:rPr>
        <w:t xml:space="preserve"> di Euro 10,33=;</w:t>
      </w:r>
    </w:p>
    <w:p w:rsidR="007C45B1" w:rsidRPr="0092298C" w:rsidRDefault="007C45B1" w:rsidP="007C45B1">
      <w:pPr>
        <w:numPr>
          <w:ilvl w:val="0"/>
          <w:numId w:val="2"/>
        </w:numPr>
        <w:tabs>
          <w:tab w:val="clear" w:pos="360"/>
          <w:tab w:val="num" w:pos="-207"/>
          <w:tab w:val="left" w:pos="142"/>
        </w:tabs>
        <w:ind w:left="0" w:right="-143" w:firstLine="0"/>
        <w:jc w:val="both"/>
        <w:rPr>
          <w:rFonts w:ascii="Century Gothic" w:hAnsi="Century Gothic"/>
          <w:sz w:val="16"/>
          <w:szCs w:val="16"/>
        </w:rPr>
      </w:pPr>
      <w:r w:rsidRPr="0092298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</w:t>
      </w:r>
      <w:r w:rsidRPr="0092298C">
        <w:rPr>
          <w:rFonts w:ascii="Century Gothic" w:hAnsi="Century Gothic"/>
          <w:sz w:val="16"/>
          <w:szCs w:val="16"/>
        </w:rPr>
        <w:t>copia documento di identità.</w:t>
      </w:r>
    </w:p>
    <w:p w:rsidR="007C45B1" w:rsidRPr="00550DA2" w:rsidRDefault="007C45B1" w:rsidP="007C45B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7C45B1" w:rsidRPr="00550DA2" w:rsidRDefault="007C45B1" w:rsidP="007C45B1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ALLA DOMANDA DELL’AVVISO PER LA COPERTURA DELLA STRUTTURA COMPLESSA </w:t>
      </w:r>
    </w:p>
    <w:p w:rsidR="007C45B1" w:rsidRPr="00CF2924" w:rsidRDefault="007C45B1" w:rsidP="007C45B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CF2924">
        <w:rPr>
          <w:rFonts w:ascii="Century Gothic" w:hAnsi="Century Gothic"/>
          <w:b/>
          <w:sz w:val="20"/>
          <w:szCs w:val="20"/>
        </w:rPr>
        <w:t>”UOC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PERCORSI INTEGRATI PER LA CRONICITA’</w:t>
      </w:r>
      <w:r w:rsidRPr="00CF2924">
        <w:rPr>
          <w:rFonts w:ascii="Century Gothic" w:hAnsi="Century Gothic"/>
          <w:b/>
          <w:sz w:val="20"/>
          <w:szCs w:val="20"/>
        </w:rPr>
        <w:t>”.</w:t>
      </w:r>
    </w:p>
    <w:p w:rsidR="007C45B1" w:rsidRPr="00550DA2" w:rsidRDefault="007C45B1" w:rsidP="007C45B1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7C45B1" w:rsidRPr="00550DA2" w:rsidRDefault="007C45B1" w:rsidP="007C45B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76 del D.P.R. n. 445</w:t>
      </w:r>
      <w:r w:rsidR="003D0237">
        <w:rPr>
          <w:rFonts w:ascii="Century Gothic" w:hAnsi="Century Gothic" w:cs="Arial"/>
          <w:b/>
          <w:bCs/>
          <w:sz w:val="20"/>
          <w:szCs w:val="20"/>
        </w:rPr>
        <w:t>/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</w:t>
      </w:r>
      <w:r w:rsidR="003D0237">
        <w:rPr>
          <w:rFonts w:ascii="Century Gothic" w:hAnsi="Century Gothic" w:cs="Arial"/>
          <w:b/>
          <w:bCs/>
          <w:sz w:val="20"/>
          <w:szCs w:val="20"/>
        </w:rPr>
        <w:t>.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P</w:t>
      </w:r>
      <w:r w:rsidR="003D0237">
        <w:rPr>
          <w:rFonts w:ascii="Century Gothic" w:hAnsi="Century Gothic" w:cs="Arial"/>
          <w:b/>
          <w:bCs/>
          <w:sz w:val="20"/>
          <w:szCs w:val="20"/>
        </w:rPr>
        <w:t>.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R</w:t>
      </w:r>
      <w:r w:rsidR="003D0237">
        <w:rPr>
          <w:rFonts w:ascii="Century Gothic" w:hAnsi="Century Gothic" w:cs="Arial"/>
          <w:b/>
          <w:bCs/>
          <w:sz w:val="20"/>
          <w:szCs w:val="20"/>
        </w:rPr>
        <w:t>.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7C45B1" w:rsidRPr="00550DA2" w:rsidRDefault="007C45B1" w:rsidP="007C45B1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852"/>
        <w:gridCol w:w="5071"/>
      </w:tblGrid>
      <w:tr w:rsidR="007C45B1" w:rsidRPr="00550DA2" w:rsidTr="00ED4C19">
        <w:trPr>
          <w:trHeight w:val="749"/>
        </w:trPr>
        <w:tc>
          <w:tcPr>
            <w:tcW w:w="228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285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34"/>
        </w:trPr>
        <w:tc>
          <w:tcPr>
            <w:tcW w:w="228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7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9"/>
        </w:trPr>
        <w:tc>
          <w:tcPr>
            <w:tcW w:w="228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7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9"/>
        </w:trPr>
        <w:tc>
          <w:tcPr>
            <w:tcW w:w="228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7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079"/>
        <w:gridCol w:w="2548"/>
      </w:tblGrid>
      <w:tr w:rsidR="007C45B1" w:rsidRPr="00550DA2" w:rsidTr="00ED4C19">
        <w:tc>
          <w:tcPr>
            <w:tcW w:w="40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7C45B1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C45B1" w:rsidRPr="00550DA2" w:rsidRDefault="007C45B1" w:rsidP="007C45B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Seguire attentamente le istruzioni: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457"/>
        <w:gridCol w:w="1457"/>
        <w:gridCol w:w="2964"/>
        <w:gridCol w:w="2018"/>
      </w:tblGrid>
      <w:tr w:rsidR="007C45B1" w:rsidRPr="00550DA2" w:rsidTr="00ED4C19">
        <w:trPr>
          <w:trHeight w:val="1233"/>
        </w:trPr>
        <w:tc>
          <w:tcPr>
            <w:tcW w:w="242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45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2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9460F0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Pr="009460F0">
        <w:rPr>
          <w:rFonts w:ascii="Century Gothic" w:hAnsi="Century Gothic" w:cs="Arial"/>
          <w:b/>
          <w:sz w:val="20"/>
          <w:szCs w:val="20"/>
        </w:rPr>
        <w:t xml:space="preserve">: il campo DAL (gg/mm/aa) AL (gg/mm/aa) deve essere compilato correttamente dal candidato. </w:t>
      </w:r>
    </w:p>
    <w:p w:rsidR="007C45B1" w:rsidRPr="0049230D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>Non saranno pertanto valutati quei periodi indicati genericamente dal candidato. A solo scopo indicativo e non esaustivo si riporta il segu</w:t>
      </w:r>
      <w:bookmarkStart w:id="0" w:name="_GoBack"/>
      <w:bookmarkEnd w:id="0"/>
      <w:r w:rsidRPr="009460F0">
        <w:rPr>
          <w:rFonts w:ascii="Century Gothic" w:hAnsi="Century Gothic" w:cs="Arial"/>
          <w:b/>
          <w:sz w:val="20"/>
          <w:szCs w:val="20"/>
        </w:rPr>
        <w:t xml:space="preserve">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D4C19" w:rsidRPr="00550DA2" w:rsidRDefault="00ED4C19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4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495"/>
        <w:gridCol w:w="1495"/>
        <w:gridCol w:w="3474"/>
        <w:gridCol w:w="2222"/>
      </w:tblGrid>
      <w:tr w:rsidR="007C45B1" w:rsidRPr="00550DA2" w:rsidTr="00ED4C19">
        <w:trPr>
          <w:trHeight w:val="1251"/>
        </w:trPr>
        <w:tc>
          <w:tcPr>
            <w:tcW w:w="178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22, comma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 della casistica - specifiche esperienze e attività professionale svolta durante l’incarico)</w:t>
            </w:r>
          </w:p>
        </w:tc>
      </w:tr>
      <w:tr w:rsidR="007C45B1" w:rsidRPr="00550DA2" w:rsidTr="00ED4C19">
        <w:trPr>
          <w:trHeight w:val="745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30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5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5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30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5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45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30"/>
        </w:trPr>
        <w:tc>
          <w:tcPr>
            <w:tcW w:w="178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7C45B1" w:rsidRPr="0049230D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363"/>
        <w:gridCol w:w="1362"/>
        <w:gridCol w:w="2318"/>
        <w:gridCol w:w="1908"/>
        <w:gridCol w:w="1363"/>
      </w:tblGrid>
      <w:tr w:rsidR="007C45B1" w:rsidRPr="00550DA2" w:rsidTr="00ED4C19">
        <w:trPr>
          <w:trHeight w:val="1218"/>
        </w:trPr>
        <w:tc>
          <w:tcPr>
            <w:tcW w:w="190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6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7C45B1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C.C.N.L. di riferimento</w:t>
            </w:r>
          </w:p>
        </w:tc>
        <w:tc>
          <w:tcPr>
            <w:tcW w:w="1908" w:type="dxa"/>
            <w:shd w:val="clear" w:color="auto" w:fill="F2F2F2"/>
          </w:tcPr>
          <w:p w:rsidR="007C45B1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Indicare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mansione svolta/specifica esperienza svolta</w:t>
            </w:r>
          </w:p>
        </w:tc>
        <w:tc>
          <w:tcPr>
            <w:tcW w:w="136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7C45B1" w:rsidRPr="00550DA2" w:rsidTr="00ED4C19">
        <w:trPr>
          <w:trHeight w:val="711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26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26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26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11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26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26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711"/>
        </w:trPr>
        <w:tc>
          <w:tcPr>
            <w:tcW w:w="19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Pr="0049230D">
        <w:rPr>
          <w:rFonts w:ascii="Century Gothic" w:hAnsi="Century Gothic" w:cs="Arial"/>
          <w:b/>
          <w:sz w:val="20"/>
          <w:szCs w:val="20"/>
        </w:rPr>
        <w:t xml:space="preserve">: il campo DAL </w:t>
      </w:r>
      <w:r>
        <w:rPr>
          <w:rFonts w:ascii="Century Gothic" w:hAnsi="Century Gothic" w:cs="Arial"/>
          <w:b/>
          <w:sz w:val="20"/>
          <w:szCs w:val="20"/>
        </w:rPr>
        <w:t xml:space="preserve">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7C45B1" w:rsidRPr="0049230D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D25F59" w:rsidRDefault="00D25F59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57"/>
        <w:gridCol w:w="1457"/>
        <w:gridCol w:w="2143"/>
        <w:gridCol w:w="2382"/>
      </w:tblGrid>
      <w:tr w:rsidR="007C45B1" w:rsidRPr="00550DA2" w:rsidTr="00ED4C19">
        <w:trPr>
          <w:trHeight w:val="858"/>
        </w:trPr>
        <w:tc>
          <w:tcPr>
            <w:tcW w:w="294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8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346"/>
        </w:trPr>
        <w:tc>
          <w:tcPr>
            <w:tcW w:w="7872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-39" w:tblpY="36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319"/>
        <w:gridCol w:w="1350"/>
        <w:gridCol w:w="1923"/>
        <w:gridCol w:w="2740"/>
      </w:tblGrid>
      <w:tr w:rsidR="007C45B1" w:rsidRPr="00550DA2" w:rsidTr="00ED4C19">
        <w:trPr>
          <w:trHeight w:val="887"/>
        </w:trPr>
        <w:tc>
          <w:tcPr>
            <w:tcW w:w="2841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1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391"/>
        </w:trPr>
        <w:tc>
          <w:tcPr>
            <w:tcW w:w="7433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-39" w:tblpY="36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300"/>
        <w:gridCol w:w="1330"/>
        <w:gridCol w:w="1895"/>
        <w:gridCol w:w="2823"/>
      </w:tblGrid>
      <w:tr w:rsidR="007C45B1" w:rsidRPr="00550DA2" w:rsidTr="00ED4C19">
        <w:trPr>
          <w:trHeight w:val="893"/>
        </w:trPr>
        <w:tc>
          <w:tcPr>
            <w:tcW w:w="2825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0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400"/>
        </w:trPr>
        <w:tc>
          <w:tcPr>
            <w:tcW w:w="7350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7C45B1" w:rsidRPr="0049230D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418"/>
        <w:gridCol w:w="1417"/>
        <w:gridCol w:w="2268"/>
        <w:gridCol w:w="1985"/>
      </w:tblGrid>
      <w:tr w:rsidR="007C45B1" w:rsidRPr="00550DA2" w:rsidTr="00ED4C19">
        <w:tc>
          <w:tcPr>
            <w:tcW w:w="323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528"/>
        </w:trPr>
        <w:tc>
          <w:tcPr>
            <w:tcW w:w="8335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1468"/>
        <w:gridCol w:w="1457"/>
        <w:gridCol w:w="2089"/>
        <w:gridCol w:w="2156"/>
      </w:tblGrid>
      <w:tr w:rsidR="007C45B1" w:rsidRPr="00550DA2" w:rsidTr="00ED4C19">
        <w:tc>
          <w:tcPr>
            <w:tcW w:w="315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528"/>
        </w:trPr>
        <w:tc>
          <w:tcPr>
            <w:tcW w:w="8164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1544"/>
        <w:gridCol w:w="1457"/>
        <w:gridCol w:w="2179"/>
        <w:gridCol w:w="2156"/>
      </w:tblGrid>
      <w:tr w:rsidR="007C45B1" w:rsidRPr="00550DA2" w:rsidTr="00ED4C19">
        <w:tc>
          <w:tcPr>
            <w:tcW w:w="298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4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7C45B1" w:rsidRPr="00550DA2" w:rsidTr="00ED4C19">
        <w:trPr>
          <w:trHeight w:val="1528"/>
        </w:trPr>
        <w:tc>
          <w:tcPr>
            <w:tcW w:w="8164" w:type="dxa"/>
            <w:gridSpan w:val="4"/>
            <w:tcBorders>
              <w:righ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9230D">
        <w:rPr>
          <w:rFonts w:ascii="Century Gothic" w:hAnsi="Century Gothic" w:cs="Arial"/>
          <w:b/>
          <w:sz w:val="20"/>
          <w:szCs w:val="20"/>
        </w:rPr>
        <w:t>N.B</w:t>
      </w:r>
      <w:r>
        <w:rPr>
          <w:rFonts w:ascii="Century Gothic" w:hAnsi="Century Gothic" w:cs="Arial"/>
          <w:b/>
          <w:sz w:val="20"/>
          <w:szCs w:val="20"/>
        </w:rPr>
        <w:t xml:space="preserve">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7C45B1" w:rsidRPr="0049230D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BORSA DI STUDIO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762"/>
        <w:gridCol w:w="3562"/>
        <w:gridCol w:w="3294"/>
      </w:tblGrid>
      <w:tr w:rsidR="007C45B1" w:rsidRPr="00550DA2" w:rsidTr="00ED4C19">
        <w:tc>
          <w:tcPr>
            <w:tcW w:w="1447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76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56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329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gg/mm/aa</w:t>
            </w:r>
          </w:p>
        </w:tc>
      </w:tr>
      <w:tr w:rsidR="007C45B1" w:rsidRPr="00550DA2" w:rsidTr="00ED4C19">
        <w:tc>
          <w:tcPr>
            <w:tcW w:w="144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44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44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44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447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Seguire attentamente le istruzioni: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7C45B1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7C45B1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385DDC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5009"/>
      </w:tblGrid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7C45B1" w:rsidRPr="00550DA2" w:rsidTr="00ED4C19">
        <w:trPr>
          <w:trHeight w:val="396"/>
        </w:trPr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7C45B1" w:rsidRPr="00385DDC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5009"/>
      </w:tblGrid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7C45B1" w:rsidRPr="00385DDC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5009"/>
      </w:tblGrid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7C45B1" w:rsidRPr="00550DA2" w:rsidTr="00ED4C19">
        <w:trPr>
          <w:trHeight w:val="517"/>
        </w:trPr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rPr>
          <w:trHeight w:val="330"/>
        </w:trPr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5198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50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ATTIVITÀ DIDATTICA (materie attinenti </w:t>
      </w:r>
      <w:proofErr w:type="gramStart"/>
      <w:r w:rsidRPr="00550DA2">
        <w:rPr>
          <w:rFonts w:ascii="Century Gothic" w:hAnsi="Century Gothic" w:cs="Arial"/>
          <w:b/>
          <w:bCs/>
          <w:sz w:val="20"/>
          <w:szCs w:val="20"/>
        </w:rPr>
        <w:t>la</w:t>
      </w:r>
      <w:proofErr w:type="gramEnd"/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 posizione da conferire)</w:t>
      </w: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3289"/>
      </w:tblGrid>
      <w:tr w:rsidR="007C45B1" w:rsidRPr="00550DA2" w:rsidTr="00ED4C19">
        <w:tc>
          <w:tcPr>
            <w:tcW w:w="2341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7C45B1" w:rsidRPr="00550DA2" w:rsidRDefault="007C45B1" w:rsidP="00ED4C19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F292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complessive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262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328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34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44"/>
      </w:tblGrid>
      <w:tr w:rsidR="007C45B1" w:rsidRPr="00550DA2" w:rsidTr="00ED4C19">
        <w:tc>
          <w:tcPr>
            <w:tcW w:w="240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4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44"/>
      </w:tblGrid>
      <w:tr w:rsidR="007C45B1" w:rsidRPr="00550DA2" w:rsidTr="00ED4C19">
        <w:tc>
          <w:tcPr>
            <w:tcW w:w="2409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n. ore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complessive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2409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C45B1" w:rsidRPr="00550DA2" w:rsidTr="00ED4C19">
        <w:tc>
          <w:tcPr>
            <w:tcW w:w="1017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Pr="00550DA2" w:rsidRDefault="007C45B1" w:rsidP="007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C45B1" w:rsidRPr="00550DA2" w:rsidTr="00ED4C19">
        <w:tc>
          <w:tcPr>
            <w:tcW w:w="10173" w:type="dxa"/>
            <w:shd w:val="clear" w:color="auto" w:fill="F2F2F2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45B1" w:rsidRPr="00550DA2" w:rsidTr="00ED4C19">
        <w:tc>
          <w:tcPr>
            <w:tcW w:w="10173" w:type="dxa"/>
          </w:tcPr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7C45B1" w:rsidRPr="00550DA2" w:rsidRDefault="007C45B1" w:rsidP="00ED4C1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Ai sensi del D.</w:t>
      </w:r>
      <w:r w:rsidR="003D0237">
        <w:rPr>
          <w:rFonts w:ascii="Century Gothic" w:hAnsi="Century Gothic" w:cs="Arial"/>
          <w:sz w:val="20"/>
          <w:szCs w:val="20"/>
        </w:rPr>
        <w:t xml:space="preserve"> </w:t>
      </w:r>
      <w:r w:rsidRPr="00550DA2">
        <w:rPr>
          <w:rFonts w:ascii="Century Gothic" w:hAnsi="Century Gothic" w:cs="Arial"/>
          <w:sz w:val="20"/>
          <w:szCs w:val="20"/>
        </w:rPr>
        <w:t>Lgs 196/03, di accordare il consenso affinch</w:t>
      </w:r>
      <w:r>
        <w:rPr>
          <w:rFonts w:ascii="Century Gothic" w:hAnsi="Century Gothic" w:cs="Arial"/>
          <w:sz w:val="20"/>
          <w:szCs w:val="20"/>
        </w:rPr>
        <w:t>é</w:t>
      </w:r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7C45B1" w:rsidRPr="00550DA2" w:rsidRDefault="007C45B1" w:rsidP="007C45B1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7C45B1" w:rsidRPr="00550DA2" w:rsidRDefault="007C45B1" w:rsidP="007C45B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0C1D76" w:rsidRDefault="000C1D76"/>
    <w:sectPr w:rsidR="000C1D7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59" w:rsidRDefault="00D25F59" w:rsidP="00D25F59">
      <w:r>
        <w:separator/>
      </w:r>
    </w:p>
  </w:endnote>
  <w:endnote w:type="continuationSeparator" w:id="0">
    <w:p w:rsidR="00D25F59" w:rsidRDefault="00D25F59" w:rsidP="00D2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634076"/>
      <w:docPartObj>
        <w:docPartGallery w:val="Page Numbers (Bottom of Page)"/>
        <w:docPartUnique/>
      </w:docPartObj>
    </w:sdtPr>
    <w:sdtContent>
      <w:p w:rsidR="00D25F59" w:rsidRDefault="00D25F59">
        <w:pPr>
          <w:pStyle w:val="Pidipagina"/>
          <w:jc w:val="center"/>
        </w:pPr>
        <w:r w:rsidRPr="00D25F59">
          <w:rPr>
            <w:rFonts w:ascii="Century Gothic" w:hAnsi="Century Gothic"/>
            <w:sz w:val="20"/>
            <w:szCs w:val="20"/>
          </w:rPr>
          <w:fldChar w:fldCharType="begin"/>
        </w:r>
        <w:r w:rsidRPr="00D25F59">
          <w:rPr>
            <w:rFonts w:ascii="Century Gothic" w:hAnsi="Century Gothic"/>
            <w:sz w:val="20"/>
            <w:szCs w:val="20"/>
          </w:rPr>
          <w:instrText>PAGE   \* MERGEFORMAT</w:instrText>
        </w:r>
        <w:r w:rsidRPr="00D25F59">
          <w:rPr>
            <w:rFonts w:ascii="Century Gothic" w:hAnsi="Century Gothic"/>
            <w:sz w:val="20"/>
            <w:szCs w:val="20"/>
          </w:rPr>
          <w:fldChar w:fldCharType="separate"/>
        </w:r>
        <w:r w:rsidRPr="00D25F59">
          <w:rPr>
            <w:rFonts w:ascii="Century Gothic" w:hAnsi="Century Gothic"/>
            <w:sz w:val="20"/>
            <w:szCs w:val="20"/>
          </w:rPr>
          <w:t>2</w:t>
        </w:r>
        <w:r w:rsidRPr="00D25F59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D25F59" w:rsidRDefault="00D25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59" w:rsidRDefault="00D25F59" w:rsidP="00D25F59">
      <w:r>
        <w:separator/>
      </w:r>
    </w:p>
  </w:footnote>
  <w:footnote w:type="continuationSeparator" w:id="0">
    <w:p w:rsidR="00D25F59" w:rsidRDefault="00D25F59" w:rsidP="00D2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B1"/>
    <w:rsid w:val="000C1D76"/>
    <w:rsid w:val="003D0237"/>
    <w:rsid w:val="00403C5B"/>
    <w:rsid w:val="007C45B1"/>
    <w:rsid w:val="00BA47B9"/>
    <w:rsid w:val="00D25F59"/>
    <w:rsid w:val="00ED4C19"/>
    <w:rsid w:val="00E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9416"/>
  <w15:chartTrackingRefBased/>
  <w15:docId w15:val="{88FEF9F4-035A-4439-87E8-E1962874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45B1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C4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C45B1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7C45B1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45B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D25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6</cp:revision>
  <dcterms:created xsi:type="dcterms:W3CDTF">2021-09-22T12:24:00Z</dcterms:created>
  <dcterms:modified xsi:type="dcterms:W3CDTF">2021-10-13T08:08:00Z</dcterms:modified>
</cp:coreProperties>
</file>