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2C" w:rsidRPr="008736CF" w:rsidRDefault="0096222C">
      <w:pPr>
        <w:pStyle w:val="Corpotesto"/>
        <w:spacing w:before="8"/>
        <w:ind w:left="0"/>
        <w:rPr>
          <w:rFonts w:ascii="Times New Roman"/>
          <w:sz w:val="21"/>
          <w:lang w:val="it-IT"/>
        </w:rPr>
      </w:pPr>
      <w:bookmarkStart w:id="0" w:name="_GoBack"/>
      <w:bookmarkEnd w:id="0"/>
    </w:p>
    <w:p w:rsidR="0096222C" w:rsidRPr="008736CF" w:rsidRDefault="006D76A5">
      <w:pPr>
        <w:pStyle w:val="Titolo1"/>
        <w:spacing w:before="57"/>
        <w:ind w:left="3074" w:right="3093"/>
        <w:jc w:val="center"/>
        <w:rPr>
          <w:lang w:val="it-IT"/>
        </w:rPr>
      </w:pPr>
      <w:r w:rsidRPr="008736CF">
        <w:rPr>
          <w:lang w:val="it-IT"/>
        </w:rPr>
        <w:t>UTILIZZO DEI TEST ANTIGENICI RAPIDI EXTRA SSR</w:t>
      </w:r>
    </w:p>
    <w:p w:rsidR="0096222C" w:rsidRPr="008736CF" w:rsidRDefault="0096222C">
      <w:pPr>
        <w:pStyle w:val="Corpotesto"/>
        <w:spacing w:before="8"/>
        <w:ind w:left="0"/>
        <w:rPr>
          <w:b/>
          <w:sz w:val="28"/>
          <w:lang w:val="it-IT"/>
        </w:rPr>
      </w:pPr>
    </w:p>
    <w:p w:rsidR="0096222C" w:rsidRPr="008736CF" w:rsidRDefault="006D76A5">
      <w:pPr>
        <w:spacing w:before="1" w:line="273" w:lineRule="auto"/>
        <w:ind w:left="100" w:right="117"/>
        <w:jc w:val="both"/>
        <w:rPr>
          <w:lang w:val="it-IT"/>
        </w:rPr>
      </w:pPr>
      <w:r w:rsidRPr="008736CF">
        <w:rPr>
          <w:lang w:val="it-IT"/>
        </w:rPr>
        <w:t xml:space="preserve">La DGR n. XI/3777 del 3 novembre 2020 fornisce con l’allegato </w:t>
      </w:r>
      <w:r w:rsidRPr="008736CF">
        <w:rPr>
          <w:i/>
          <w:lang w:val="it-IT"/>
        </w:rPr>
        <w:t xml:space="preserve">“Utilizzo di test antigenici (rapid diagnostics test Ag- RDTs – tampone nasofaringeo)” </w:t>
      </w:r>
      <w:r w:rsidRPr="008736CF">
        <w:rPr>
          <w:lang w:val="it-IT"/>
        </w:rPr>
        <w:t>le indicazioni per l’utilizzo dei test antigenici rapidi in ambito extra SSR/solventi.</w:t>
      </w:r>
    </w:p>
    <w:p w:rsidR="0096222C" w:rsidRPr="008736CF" w:rsidRDefault="006D76A5">
      <w:pPr>
        <w:pStyle w:val="Corpotesto"/>
        <w:spacing w:before="4" w:line="276" w:lineRule="auto"/>
        <w:ind w:right="112"/>
        <w:jc w:val="both"/>
        <w:rPr>
          <w:lang w:val="it-IT"/>
        </w:rPr>
      </w:pPr>
      <w:r w:rsidRPr="008736CF">
        <w:rPr>
          <w:lang w:val="it-IT"/>
        </w:rPr>
        <w:t xml:space="preserve">La delibera prevede che la decisione di avviare l’effettuazione dei test antigenici rapidi in forma privatistica vada comunicata alla ATS competente per territorio, </w:t>
      </w:r>
      <w:r w:rsidRPr="008736CF">
        <w:rPr>
          <w:b/>
          <w:lang w:val="it-IT"/>
        </w:rPr>
        <w:t>anti</w:t>
      </w:r>
      <w:r w:rsidRPr="008736CF">
        <w:rPr>
          <w:b/>
          <w:lang w:val="it-IT"/>
        </w:rPr>
        <w:t xml:space="preserve">cipatamente </w:t>
      </w:r>
      <w:r w:rsidRPr="008736CF">
        <w:rPr>
          <w:b/>
          <w:lang w:val="it-IT"/>
        </w:rPr>
        <w:t>al</w:t>
      </w:r>
      <w:r w:rsidRPr="008736CF">
        <w:rPr>
          <w:b/>
          <w:lang w:val="it-IT"/>
        </w:rPr>
        <w:t xml:space="preserve"> suo avvio</w:t>
      </w:r>
      <w:r w:rsidRPr="008736CF">
        <w:rPr>
          <w:lang w:val="it-IT"/>
        </w:rPr>
        <w:t>, secondo flussi e modalità definiti dalle singole ATS e comunicati dalle stesse sui propri siti istituzionali entro 15 giorni dall’emanazione dell’atto (entro il 19/11/2020).</w:t>
      </w:r>
    </w:p>
    <w:p w:rsidR="0096222C" w:rsidRPr="008736CF" w:rsidRDefault="006D76A5">
      <w:pPr>
        <w:pStyle w:val="Corpotesto"/>
        <w:spacing w:before="1" w:line="273" w:lineRule="auto"/>
        <w:ind w:right="116"/>
        <w:jc w:val="both"/>
        <w:rPr>
          <w:b/>
          <w:lang w:val="it-IT"/>
        </w:rPr>
      </w:pPr>
      <w:r w:rsidRPr="008736CF">
        <w:rPr>
          <w:lang w:val="it-IT"/>
        </w:rPr>
        <w:t>Si sottolinea che i test antigenici non sono test di aut</w:t>
      </w:r>
      <w:r w:rsidRPr="008736CF">
        <w:rPr>
          <w:lang w:val="it-IT"/>
        </w:rPr>
        <w:t>odiagnosi, ma strumenti complementari nell’ambito di un percorso</w:t>
      </w:r>
      <w:r w:rsidRPr="008736CF">
        <w:rPr>
          <w:spacing w:val="1"/>
          <w:lang w:val="it-IT"/>
        </w:rPr>
        <w:t xml:space="preserve"> </w:t>
      </w:r>
      <w:r w:rsidRPr="008736CF">
        <w:rPr>
          <w:lang w:val="it-IT"/>
        </w:rPr>
        <w:t>diagnostico</w:t>
      </w:r>
      <w:r w:rsidRPr="008736CF">
        <w:rPr>
          <w:spacing w:val="-1"/>
          <w:lang w:val="it-IT"/>
        </w:rPr>
        <w:t xml:space="preserve"> </w:t>
      </w:r>
      <w:r w:rsidRPr="008736CF">
        <w:rPr>
          <w:lang w:val="it-IT"/>
        </w:rPr>
        <w:t>che</w:t>
      </w:r>
      <w:r w:rsidRPr="008736CF">
        <w:rPr>
          <w:spacing w:val="-2"/>
          <w:lang w:val="it-IT"/>
        </w:rPr>
        <w:t xml:space="preserve"> </w:t>
      </w:r>
      <w:r w:rsidRPr="008736CF">
        <w:rPr>
          <w:lang w:val="it-IT"/>
        </w:rPr>
        <w:t>consideri</w:t>
      </w:r>
      <w:r w:rsidRPr="008736CF">
        <w:rPr>
          <w:spacing w:val="-1"/>
          <w:lang w:val="it-IT"/>
        </w:rPr>
        <w:t xml:space="preserve"> </w:t>
      </w:r>
      <w:r w:rsidRPr="008736CF">
        <w:rPr>
          <w:lang w:val="it-IT"/>
        </w:rPr>
        <w:t>gli</w:t>
      </w:r>
      <w:r w:rsidRPr="008736CF">
        <w:rPr>
          <w:spacing w:val="-3"/>
          <w:lang w:val="it-IT"/>
        </w:rPr>
        <w:t xml:space="preserve"> </w:t>
      </w:r>
      <w:r w:rsidRPr="008736CF">
        <w:rPr>
          <w:lang w:val="it-IT"/>
        </w:rPr>
        <w:t>aspetti</w:t>
      </w:r>
      <w:r w:rsidRPr="008736CF">
        <w:rPr>
          <w:spacing w:val="-5"/>
          <w:lang w:val="it-IT"/>
        </w:rPr>
        <w:t xml:space="preserve"> </w:t>
      </w:r>
      <w:r w:rsidRPr="008736CF">
        <w:rPr>
          <w:lang w:val="it-IT"/>
        </w:rPr>
        <w:t>clinici,</w:t>
      </w:r>
      <w:r w:rsidRPr="008736CF">
        <w:rPr>
          <w:spacing w:val="-2"/>
          <w:lang w:val="it-IT"/>
        </w:rPr>
        <w:t xml:space="preserve"> </w:t>
      </w:r>
      <w:r w:rsidRPr="008736CF">
        <w:rPr>
          <w:lang w:val="it-IT"/>
        </w:rPr>
        <w:t>ancorché</w:t>
      </w:r>
      <w:r w:rsidRPr="008736CF">
        <w:rPr>
          <w:spacing w:val="-3"/>
          <w:lang w:val="it-IT"/>
        </w:rPr>
        <w:t xml:space="preserve"> </w:t>
      </w:r>
      <w:r w:rsidRPr="008736CF">
        <w:rPr>
          <w:lang w:val="it-IT"/>
        </w:rPr>
        <w:t>sfumati,</w:t>
      </w:r>
      <w:r w:rsidRPr="008736CF">
        <w:rPr>
          <w:spacing w:val="-1"/>
          <w:lang w:val="it-IT"/>
        </w:rPr>
        <w:t xml:space="preserve"> </w:t>
      </w:r>
      <w:r w:rsidRPr="008736CF">
        <w:rPr>
          <w:lang w:val="it-IT"/>
        </w:rPr>
        <w:t>e</w:t>
      </w:r>
      <w:r w:rsidRPr="008736CF">
        <w:rPr>
          <w:spacing w:val="-3"/>
          <w:lang w:val="it-IT"/>
        </w:rPr>
        <w:t xml:space="preserve"> </w:t>
      </w:r>
      <w:r w:rsidRPr="008736CF">
        <w:rPr>
          <w:lang w:val="it-IT"/>
        </w:rPr>
        <w:t>di</w:t>
      </w:r>
      <w:r w:rsidRPr="008736CF">
        <w:rPr>
          <w:spacing w:val="-2"/>
          <w:lang w:val="it-IT"/>
        </w:rPr>
        <w:t xml:space="preserve"> </w:t>
      </w:r>
      <w:r w:rsidRPr="008736CF">
        <w:rPr>
          <w:lang w:val="it-IT"/>
        </w:rPr>
        <w:t>esposizione</w:t>
      </w:r>
      <w:r w:rsidRPr="008736CF">
        <w:rPr>
          <w:spacing w:val="-1"/>
          <w:lang w:val="it-IT"/>
        </w:rPr>
        <w:t xml:space="preserve"> </w:t>
      </w:r>
      <w:r w:rsidRPr="008736CF">
        <w:rPr>
          <w:lang w:val="it-IT"/>
        </w:rPr>
        <w:t>epidemiologica.</w:t>
      </w:r>
      <w:r w:rsidRPr="008736CF">
        <w:rPr>
          <w:spacing w:val="-5"/>
          <w:lang w:val="it-IT"/>
        </w:rPr>
        <w:t xml:space="preserve"> </w:t>
      </w:r>
      <w:r w:rsidRPr="008736CF">
        <w:rPr>
          <w:lang w:val="it-IT"/>
        </w:rPr>
        <w:t>“</w:t>
      </w:r>
      <w:r w:rsidRPr="008736CF">
        <w:rPr>
          <w:b/>
          <w:u w:val="single"/>
          <w:lang w:val="it-IT"/>
        </w:rPr>
        <w:t>La</w:t>
      </w:r>
      <w:r w:rsidRPr="008736CF">
        <w:rPr>
          <w:b/>
          <w:spacing w:val="-7"/>
          <w:u w:val="single"/>
          <w:lang w:val="it-IT"/>
        </w:rPr>
        <w:t xml:space="preserve"> </w:t>
      </w:r>
      <w:r w:rsidRPr="008736CF">
        <w:rPr>
          <w:b/>
          <w:u w:val="single"/>
          <w:lang w:val="it-IT"/>
        </w:rPr>
        <w:t>decisione</w:t>
      </w:r>
    </w:p>
    <w:p w:rsidR="0096222C" w:rsidRPr="008736CF" w:rsidRDefault="006D76A5">
      <w:pPr>
        <w:pStyle w:val="Titolo1"/>
        <w:spacing w:before="4"/>
        <w:rPr>
          <w:lang w:val="it-IT"/>
        </w:rPr>
      </w:pPr>
      <w:r w:rsidRPr="008736CF">
        <w:rPr>
          <w:rFonts w:ascii="Times New Roman" w:hAnsi="Times New Roman"/>
          <w:b w:val="0"/>
          <w:spacing w:val="-56"/>
          <w:u w:val="single"/>
          <w:lang w:val="it-IT"/>
        </w:rPr>
        <w:t xml:space="preserve"> </w:t>
      </w:r>
      <w:r w:rsidRPr="008736CF">
        <w:rPr>
          <w:u w:val="single"/>
          <w:lang w:val="it-IT"/>
        </w:rPr>
        <w:t xml:space="preserve">di </w:t>
      </w:r>
      <w:r w:rsidRPr="008736CF">
        <w:rPr>
          <w:spacing w:val="6"/>
          <w:u w:val="single"/>
          <w:lang w:val="it-IT"/>
        </w:rPr>
        <w:t xml:space="preserve"> </w:t>
      </w:r>
      <w:r w:rsidRPr="008736CF">
        <w:rPr>
          <w:u w:val="single"/>
          <w:lang w:val="it-IT"/>
        </w:rPr>
        <w:t xml:space="preserve">effettuare </w:t>
      </w:r>
      <w:r w:rsidRPr="008736CF">
        <w:rPr>
          <w:spacing w:val="5"/>
          <w:u w:val="single"/>
          <w:lang w:val="it-IT"/>
        </w:rPr>
        <w:t xml:space="preserve"> </w:t>
      </w:r>
      <w:r w:rsidRPr="008736CF">
        <w:rPr>
          <w:u w:val="single"/>
          <w:lang w:val="it-IT"/>
        </w:rPr>
        <w:t xml:space="preserve">il </w:t>
      </w:r>
      <w:r w:rsidRPr="008736CF">
        <w:rPr>
          <w:spacing w:val="5"/>
          <w:u w:val="single"/>
          <w:lang w:val="it-IT"/>
        </w:rPr>
        <w:t xml:space="preserve"> </w:t>
      </w:r>
      <w:r w:rsidRPr="008736CF">
        <w:rPr>
          <w:u w:val="single"/>
          <w:lang w:val="it-IT"/>
        </w:rPr>
        <w:t xml:space="preserve">test </w:t>
      </w:r>
      <w:r w:rsidRPr="008736CF">
        <w:rPr>
          <w:spacing w:val="4"/>
          <w:u w:val="single"/>
          <w:lang w:val="it-IT"/>
        </w:rPr>
        <w:t xml:space="preserve"> </w:t>
      </w:r>
      <w:r w:rsidRPr="008736CF">
        <w:rPr>
          <w:u w:val="single"/>
          <w:lang w:val="it-IT"/>
        </w:rPr>
        <w:t xml:space="preserve">antigenico, </w:t>
      </w:r>
      <w:r w:rsidRPr="008736CF">
        <w:rPr>
          <w:spacing w:val="5"/>
          <w:u w:val="single"/>
          <w:lang w:val="it-IT"/>
        </w:rPr>
        <w:t xml:space="preserve"> </w:t>
      </w:r>
      <w:r w:rsidRPr="008736CF">
        <w:rPr>
          <w:u w:val="single"/>
          <w:lang w:val="it-IT"/>
        </w:rPr>
        <w:t xml:space="preserve">pertanto, </w:t>
      </w:r>
      <w:r w:rsidRPr="008736CF">
        <w:rPr>
          <w:spacing w:val="3"/>
          <w:u w:val="single"/>
          <w:lang w:val="it-IT"/>
        </w:rPr>
        <w:t xml:space="preserve"> </w:t>
      </w:r>
      <w:r w:rsidRPr="008736CF">
        <w:rPr>
          <w:u w:val="single"/>
          <w:lang w:val="it-IT"/>
        </w:rPr>
        <w:t xml:space="preserve">è </w:t>
      </w:r>
      <w:r w:rsidRPr="008736CF">
        <w:rPr>
          <w:spacing w:val="4"/>
          <w:u w:val="single"/>
          <w:lang w:val="it-IT"/>
        </w:rPr>
        <w:t xml:space="preserve"> </w:t>
      </w:r>
      <w:r w:rsidRPr="008736CF">
        <w:rPr>
          <w:u w:val="single"/>
          <w:lang w:val="it-IT"/>
        </w:rPr>
        <w:t xml:space="preserve">conseguente </w:t>
      </w:r>
      <w:r w:rsidRPr="008736CF">
        <w:rPr>
          <w:spacing w:val="5"/>
          <w:u w:val="single"/>
          <w:lang w:val="it-IT"/>
        </w:rPr>
        <w:t xml:space="preserve"> </w:t>
      </w:r>
      <w:r w:rsidRPr="008736CF">
        <w:rPr>
          <w:u w:val="single"/>
          <w:lang w:val="it-IT"/>
        </w:rPr>
        <w:t xml:space="preserve">ad </w:t>
      </w:r>
      <w:r w:rsidRPr="008736CF">
        <w:rPr>
          <w:spacing w:val="4"/>
          <w:u w:val="single"/>
          <w:lang w:val="it-IT"/>
        </w:rPr>
        <w:t xml:space="preserve"> </w:t>
      </w:r>
      <w:r w:rsidRPr="008736CF">
        <w:rPr>
          <w:u w:val="single"/>
          <w:lang w:val="it-IT"/>
        </w:rPr>
        <w:t xml:space="preserve">una </w:t>
      </w:r>
      <w:r w:rsidRPr="008736CF">
        <w:rPr>
          <w:spacing w:val="3"/>
          <w:u w:val="single"/>
          <w:lang w:val="it-IT"/>
        </w:rPr>
        <w:t xml:space="preserve"> </w:t>
      </w:r>
      <w:r w:rsidRPr="008736CF">
        <w:rPr>
          <w:u w:val="single"/>
          <w:lang w:val="it-IT"/>
        </w:rPr>
        <w:t>val</w:t>
      </w:r>
      <w:r w:rsidRPr="008736CF">
        <w:rPr>
          <w:u w:val="single"/>
          <w:lang w:val="it-IT"/>
        </w:rPr>
        <w:t xml:space="preserve">utazione </w:t>
      </w:r>
      <w:r w:rsidRPr="008736CF">
        <w:rPr>
          <w:spacing w:val="2"/>
          <w:u w:val="single"/>
          <w:lang w:val="it-IT"/>
        </w:rPr>
        <w:t xml:space="preserve"> </w:t>
      </w:r>
      <w:r w:rsidRPr="008736CF">
        <w:rPr>
          <w:u w:val="single"/>
          <w:lang w:val="it-IT"/>
        </w:rPr>
        <w:t xml:space="preserve">medica, </w:t>
      </w:r>
      <w:r w:rsidRPr="008736CF">
        <w:rPr>
          <w:spacing w:val="1"/>
          <w:u w:val="single"/>
          <w:lang w:val="it-IT"/>
        </w:rPr>
        <w:t xml:space="preserve"> </w:t>
      </w:r>
      <w:r w:rsidRPr="008736CF">
        <w:rPr>
          <w:u w:val="single"/>
          <w:lang w:val="it-IT"/>
        </w:rPr>
        <w:t xml:space="preserve">in </w:t>
      </w:r>
      <w:r w:rsidRPr="008736CF">
        <w:rPr>
          <w:spacing w:val="5"/>
          <w:u w:val="single"/>
          <w:lang w:val="it-IT"/>
        </w:rPr>
        <w:t xml:space="preserve"> </w:t>
      </w:r>
      <w:r w:rsidRPr="008736CF">
        <w:rPr>
          <w:u w:val="single"/>
          <w:lang w:val="it-IT"/>
        </w:rPr>
        <w:t xml:space="preserve">relazione </w:t>
      </w:r>
      <w:r w:rsidRPr="008736CF">
        <w:rPr>
          <w:spacing w:val="5"/>
          <w:u w:val="single"/>
          <w:lang w:val="it-IT"/>
        </w:rPr>
        <w:t xml:space="preserve"> </w:t>
      </w:r>
      <w:r w:rsidRPr="008736CF">
        <w:rPr>
          <w:u w:val="single"/>
          <w:lang w:val="it-IT"/>
        </w:rPr>
        <w:t xml:space="preserve">al </w:t>
      </w:r>
      <w:r w:rsidRPr="008736CF">
        <w:rPr>
          <w:spacing w:val="3"/>
          <w:u w:val="single"/>
          <w:lang w:val="it-IT"/>
        </w:rPr>
        <w:t xml:space="preserve"> </w:t>
      </w:r>
      <w:r w:rsidRPr="008736CF">
        <w:rPr>
          <w:u w:val="single"/>
          <w:lang w:val="it-IT"/>
        </w:rPr>
        <w:t>quadro</w:t>
      </w:r>
    </w:p>
    <w:p w:rsidR="0096222C" w:rsidRPr="008736CF" w:rsidRDefault="006D76A5">
      <w:pPr>
        <w:spacing w:before="41"/>
        <w:ind w:left="100"/>
        <w:rPr>
          <w:b/>
          <w:lang w:val="it-IT"/>
        </w:rPr>
      </w:pPr>
      <w:r w:rsidRPr="008736CF">
        <w:rPr>
          <w:rFonts w:ascii="Times New Roman" w:hAnsi="Times New Roman"/>
          <w:spacing w:val="-56"/>
          <w:u w:val="single"/>
          <w:lang w:val="it-IT"/>
        </w:rPr>
        <w:t xml:space="preserve"> </w:t>
      </w:r>
      <w:r w:rsidRPr="008736CF">
        <w:rPr>
          <w:b/>
          <w:u w:val="single"/>
          <w:lang w:val="it-IT"/>
        </w:rPr>
        <w:t>sintomatologico ed alla esposizione al contagio.”</w:t>
      </w:r>
    </w:p>
    <w:p w:rsidR="0096222C" w:rsidRPr="008736CF" w:rsidRDefault="0096222C">
      <w:pPr>
        <w:pStyle w:val="Corpotesto"/>
        <w:spacing w:before="11"/>
        <w:ind w:left="0"/>
        <w:rPr>
          <w:b/>
          <w:sz w:val="23"/>
          <w:lang w:val="it-IT"/>
        </w:rPr>
      </w:pPr>
    </w:p>
    <w:p w:rsidR="0096222C" w:rsidRPr="008736CF" w:rsidRDefault="006D76A5">
      <w:pPr>
        <w:pStyle w:val="Titolo1"/>
        <w:spacing w:before="57"/>
        <w:rPr>
          <w:lang w:val="it-IT"/>
        </w:rPr>
      </w:pPr>
      <w:r w:rsidRPr="008736CF">
        <w:rPr>
          <w:lang w:val="it-IT"/>
        </w:rPr>
        <w:t>AMBITI DI ESECUZIONE</w:t>
      </w:r>
    </w:p>
    <w:p w:rsidR="0096222C" w:rsidRPr="008736CF" w:rsidRDefault="006D76A5">
      <w:pPr>
        <w:pStyle w:val="Corpotesto"/>
        <w:spacing w:before="41"/>
        <w:rPr>
          <w:lang w:val="it-IT"/>
        </w:rPr>
      </w:pPr>
      <w:r w:rsidRPr="008736CF">
        <w:rPr>
          <w:lang w:val="it-IT"/>
        </w:rPr>
        <w:t>Al di fuori del SSR, i test antigenici rapidi possono essere avviati nei seguenti ambiti:</w:t>
      </w:r>
    </w:p>
    <w:p w:rsidR="0096222C" w:rsidRPr="008736CF" w:rsidRDefault="006D76A5">
      <w:pPr>
        <w:pStyle w:val="Paragrafoelenco"/>
        <w:numPr>
          <w:ilvl w:val="0"/>
          <w:numId w:val="6"/>
        </w:numPr>
        <w:tabs>
          <w:tab w:val="left" w:pos="820"/>
        </w:tabs>
        <w:rPr>
          <w:lang w:val="it-IT"/>
        </w:rPr>
      </w:pPr>
      <w:r w:rsidRPr="008736CF">
        <w:rPr>
          <w:lang w:val="it-IT"/>
        </w:rPr>
        <w:t>Attività</w:t>
      </w:r>
      <w:r w:rsidRPr="008736CF">
        <w:rPr>
          <w:spacing w:val="-5"/>
          <w:lang w:val="it-IT"/>
        </w:rPr>
        <w:t xml:space="preserve"> </w:t>
      </w:r>
      <w:r w:rsidRPr="008736CF">
        <w:rPr>
          <w:lang w:val="it-IT"/>
        </w:rPr>
        <w:t>produttive</w:t>
      </w:r>
    </w:p>
    <w:p w:rsidR="0096222C" w:rsidRPr="008736CF" w:rsidRDefault="006D76A5">
      <w:pPr>
        <w:pStyle w:val="Paragrafoelenco"/>
        <w:numPr>
          <w:ilvl w:val="0"/>
          <w:numId w:val="6"/>
        </w:numPr>
        <w:tabs>
          <w:tab w:val="left" w:pos="820"/>
        </w:tabs>
        <w:spacing w:before="39"/>
        <w:rPr>
          <w:lang w:val="it-IT"/>
        </w:rPr>
      </w:pPr>
      <w:r w:rsidRPr="008736CF">
        <w:rPr>
          <w:lang w:val="it-IT"/>
        </w:rPr>
        <w:t>Attività ambulatoriali extra</w:t>
      </w:r>
      <w:r w:rsidRPr="008736CF">
        <w:rPr>
          <w:spacing w:val="-13"/>
          <w:lang w:val="it-IT"/>
        </w:rPr>
        <w:t xml:space="preserve"> </w:t>
      </w:r>
      <w:r w:rsidRPr="008736CF">
        <w:rPr>
          <w:lang w:val="it-IT"/>
        </w:rPr>
        <w:t>SSR</w:t>
      </w:r>
    </w:p>
    <w:p w:rsidR="0096222C" w:rsidRPr="008736CF" w:rsidRDefault="006D76A5">
      <w:pPr>
        <w:pStyle w:val="Paragrafoelenco"/>
        <w:numPr>
          <w:ilvl w:val="0"/>
          <w:numId w:val="6"/>
        </w:numPr>
        <w:tabs>
          <w:tab w:val="left" w:pos="820"/>
        </w:tabs>
        <w:rPr>
          <w:lang w:val="it-IT"/>
        </w:rPr>
      </w:pPr>
      <w:r w:rsidRPr="008736CF">
        <w:rPr>
          <w:lang w:val="it-IT"/>
        </w:rPr>
        <w:t>Farmacie</w:t>
      </w:r>
    </w:p>
    <w:p w:rsidR="0096222C" w:rsidRPr="008736CF" w:rsidRDefault="0096222C">
      <w:pPr>
        <w:pStyle w:val="Corpotesto"/>
        <w:spacing w:before="6"/>
        <w:ind w:left="0"/>
        <w:rPr>
          <w:sz w:val="28"/>
          <w:lang w:val="it-IT"/>
        </w:rPr>
      </w:pPr>
    </w:p>
    <w:p w:rsidR="0096222C" w:rsidRPr="008736CF" w:rsidRDefault="006D76A5">
      <w:pPr>
        <w:pStyle w:val="Titolo1"/>
        <w:numPr>
          <w:ilvl w:val="0"/>
          <w:numId w:val="5"/>
        </w:numPr>
        <w:tabs>
          <w:tab w:val="left" w:pos="321"/>
        </w:tabs>
        <w:jc w:val="both"/>
        <w:rPr>
          <w:lang w:val="it-IT"/>
        </w:rPr>
      </w:pPr>
      <w:r w:rsidRPr="008736CF">
        <w:rPr>
          <w:lang w:val="it-IT"/>
        </w:rPr>
        <w:t>Attività produttive</w:t>
      </w:r>
    </w:p>
    <w:p w:rsidR="0096222C" w:rsidRPr="008736CF" w:rsidRDefault="006D76A5">
      <w:pPr>
        <w:pStyle w:val="Corpotesto"/>
        <w:spacing w:before="41" w:line="276" w:lineRule="auto"/>
        <w:ind w:right="115"/>
        <w:jc w:val="both"/>
        <w:rPr>
          <w:lang w:val="it-IT"/>
        </w:rPr>
      </w:pPr>
      <w:r w:rsidRPr="008736CF">
        <w:rPr>
          <w:lang w:val="it-IT"/>
        </w:rPr>
        <w:t>I datori di lavoro possono proporre ai lavoratori, in setting aziendali, ricompresa l’offerta ai lavoratori delle attività di servizio e di Pubblica Amministrazione, nell’ambito delle attività di medicina del lavoro ed in raccordo con il medico competente,</w:t>
      </w:r>
      <w:r w:rsidRPr="008736CF">
        <w:rPr>
          <w:lang w:val="it-IT"/>
        </w:rPr>
        <w:t xml:space="preserve"> l’effettuazione di programmi di screening con l’utilizzo dei test antigenici rapidi. L’adesione da parte del lavoratore all’offerta del datore del lavoro è comunque volontaria.</w:t>
      </w:r>
    </w:p>
    <w:p w:rsidR="0096222C" w:rsidRPr="008736CF" w:rsidRDefault="006D76A5">
      <w:pPr>
        <w:pStyle w:val="Corpotesto"/>
        <w:spacing w:before="1" w:line="276" w:lineRule="auto"/>
        <w:ind w:right="113"/>
        <w:jc w:val="both"/>
        <w:rPr>
          <w:lang w:val="it-IT"/>
        </w:rPr>
      </w:pPr>
      <w:r w:rsidRPr="008736CF">
        <w:rPr>
          <w:lang w:val="it-IT"/>
        </w:rPr>
        <w:t>Si</w:t>
      </w:r>
      <w:r w:rsidRPr="008736CF">
        <w:rPr>
          <w:spacing w:val="-10"/>
          <w:lang w:val="it-IT"/>
        </w:rPr>
        <w:t xml:space="preserve"> </w:t>
      </w:r>
      <w:r w:rsidRPr="008736CF">
        <w:rPr>
          <w:lang w:val="it-IT"/>
        </w:rPr>
        <w:t>ricorda</w:t>
      </w:r>
      <w:r w:rsidRPr="008736CF">
        <w:rPr>
          <w:spacing w:val="-7"/>
          <w:lang w:val="it-IT"/>
        </w:rPr>
        <w:t xml:space="preserve"> </w:t>
      </w:r>
      <w:r w:rsidRPr="008736CF">
        <w:rPr>
          <w:lang w:val="it-IT"/>
        </w:rPr>
        <w:t>che</w:t>
      </w:r>
      <w:r w:rsidRPr="008736CF">
        <w:rPr>
          <w:spacing w:val="-7"/>
          <w:lang w:val="it-IT"/>
        </w:rPr>
        <w:t xml:space="preserve"> </w:t>
      </w:r>
      <w:r w:rsidRPr="008736CF">
        <w:rPr>
          <w:lang w:val="it-IT"/>
        </w:rPr>
        <w:t>il</w:t>
      </w:r>
      <w:r w:rsidRPr="008736CF">
        <w:rPr>
          <w:spacing w:val="-11"/>
          <w:lang w:val="it-IT"/>
        </w:rPr>
        <w:t xml:space="preserve"> </w:t>
      </w:r>
      <w:r w:rsidRPr="008736CF">
        <w:rPr>
          <w:lang w:val="it-IT"/>
        </w:rPr>
        <w:t>medico</w:t>
      </w:r>
      <w:r w:rsidRPr="008736CF">
        <w:rPr>
          <w:spacing w:val="-9"/>
          <w:lang w:val="it-IT"/>
        </w:rPr>
        <w:t xml:space="preserve"> </w:t>
      </w:r>
      <w:r w:rsidRPr="008736CF">
        <w:rPr>
          <w:lang w:val="it-IT"/>
        </w:rPr>
        <w:t>che</w:t>
      </w:r>
      <w:r w:rsidRPr="008736CF">
        <w:rPr>
          <w:spacing w:val="-9"/>
          <w:lang w:val="it-IT"/>
        </w:rPr>
        <w:t xml:space="preserve"> </w:t>
      </w:r>
      <w:r w:rsidRPr="008736CF">
        <w:rPr>
          <w:lang w:val="it-IT"/>
        </w:rPr>
        <w:t>esegue</w:t>
      </w:r>
      <w:r w:rsidRPr="008736CF">
        <w:rPr>
          <w:spacing w:val="-7"/>
          <w:lang w:val="it-IT"/>
        </w:rPr>
        <w:t xml:space="preserve"> </w:t>
      </w:r>
      <w:r w:rsidRPr="008736CF">
        <w:rPr>
          <w:lang w:val="it-IT"/>
        </w:rPr>
        <w:t>il</w:t>
      </w:r>
      <w:r w:rsidRPr="008736CF">
        <w:rPr>
          <w:spacing w:val="-7"/>
          <w:lang w:val="it-IT"/>
        </w:rPr>
        <w:t xml:space="preserve"> </w:t>
      </w:r>
      <w:r w:rsidRPr="008736CF">
        <w:rPr>
          <w:lang w:val="it-IT"/>
        </w:rPr>
        <w:t>test</w:t>
      </w:r>
      <w:r w:rsidRPr="008736CF">
        <w:rPr>
          <w:spacing w:val="-9"/>
          <w:lang w:val="it-IT"/>
        </w:rPr>
        <w:t xml:space="preserve"> </w:t>
      </w:r>
      <w:r w:rsidRPr="008736CF">
        <w:rPr>
          <w:lang w:val="it-IT"/>
        </w:rPr>
        <w:t>ha</w:t>
      </w:r>
      <w:r w:rsidRPr="008736CF">
        <w:rPr>
          <w:spacing w:val="-7"/>
          <w:lang w:val="it-IT"/>
        </w:rPr>
        <w:t xml:space="preserve"> </w:t>
      </w:r>
      <w:r w:rsidRPr="008736CF">
        <w:rPr>
          <w:lang w:val="it-IT"/>
        </w:rPr>
        <w:t>la</w:t>
      </w:r>
      <w:r w:rsidRPr="008736CF">
        <w:rPr>
          <w:spacing w:val="-11"/>
          <w:lang w:val="it-IT"/>
        </w:rPr>
        <w:t xml:space="preserve"> </w:t>
      </w:r>
      <w:r w:rsidRPr="008736CF">
        <w:rPr>
          <w:lang w:val="it-IT"/>
        </w:rPr>
        <w:t>responsabilità</w:t>
      </w:r>
      <w:r w:rsidRPr="008736CF">
        <w:rPr>
          <w:spacing w:val="-9"/>
          <w:lang w:val="it-IT"/>
        </w:rPr>
        <w:t xml:space="preserve"> </w:t>
      </w:r>
      <w:r w:rsidRPr="008736CF">
        <w:rPr>
          <w:lang w:val="it-IT"/>
        </w:rPr>
        <w:t>della</w:t>
      </w:r>
      <w:r w:rsidRPr="008736CF">
        <w:rPr>
          <w:spacing w:val="-7"/>
          <w:lang w:val="it-IT"/>
        </w:rPr>
        <w:t xml:space="preserve"> </w:t>
      </w:r>
      <w:r w:rsidRPr="008736CF">
        <w:rPr>
          <w:lang w:val="it-IT"/>
        </w:rPr>
        <w:t>segnala</w:t>
      </w:r>
      <w:r w:rsidRPr="008736CF">
        <w:rPr>
          <w:lang w:val="it-IT"/>
        </w:rPr>
        <w:t>zione</w:t>
      </w:r>
      <w:r w:rsidRPr="008736CF">
        <w:rPr>
          <w:spacing w:val="-8"/>
          <w:lang w:val="it-IT"/>
        </w:rPr>
        <w:t xml:space="preserve"> </w:t>
      </w:r>
      <w:r w:rsidRPr="008736CF">
        <w:rPr>
          <w:lang w:val="it-IT"/>
        </w:rPr>
        <w:t>all’ATS</w:t>
      </w:r>
      <w:r w:rsidRPr="008736CF">
        <w:rPr>
          <w:spacing w:val="-7"/>
          <w:lang w:val="it-IT"/>
        </w:rPr>
        <w:t xml:space="preserve"> </w:t>
      </w:r>
      <w:r w:rsidRPr="008736CF">
        <w:rPr>
          <w:lang w:val="it-IT"/>
        </w:rPr>
        <w:t>(Articolo</w:t>
      </w:r>
      <w:r w:rsidRPr="008736CF">
        <w:rPr>
          <w:spacing w:val="-9"/>
          <w:lang w:val="it-IT"/>
        </w:rPr>
        <w:t xml:space="preserve"> </w:t>
      </w:r>
      <w:r w:rsidRPr="008736CF">
        <w:rPr>
          <w:lang w:val="it-IT"/>
        </w:rPr>
        <w:t>254</w:t>
      </w:r>
      <w:r w:rsidRPr="008736CF">
        <w:rPr>
          <w:spacing w:val="-7"/>
          <w:lang w:val="it-IT"/>
        </w:rPr>
        <w:t xml:space="preserve"> </w:t>
      </w:r>
      <w:r w:rsidRPr="008736CF">
        <w:rPr>
          <w:lang w:val="it-IT"/>
        </w:rPr>
        <w:t>del</w:t>
      </w:r>
      <w:r w:rsidRPr="008736CF">
        <w:rPr>
          <w:spacing w:val="-9"/>
          <w:lang w:val="it-IT"/>
        </w:rPr>
        <w:t xml:space="preserve"> </w:t>
      </w:r>
      <w:r w:rsidRPr="008736CF">
        <w:rPr>
          <w:lang w:val="it-IT"/>
        </w:rPr>
        <w:t>Regio</w:t>
      </w:r>
      <w:r w:rsidRPr="008736CF">
        <w:rPr>
          <w:spacing w:val="-6"/>
          <w:lang w:val="it-IT"/>
        </w:rPr>
        <w:t xml:space="preserve"> </w:t>
      </w:r>
      <w:r w:rsidRPr="008736CF">
        <w:rPr>
          <w:lang w:val="it-IT"/>
        </w:rPr>
        <w:t>decreto 27 luglio 1934 n. 1265) e dei provvedimenti seguenti di isolamento e quarantena, nonché di informazione completa sui comportamenti che il soggetto deve</w:t>
      </w:r>
      <w:r w:rsidRPr="008736CF">
        <w:rPr>
          <w:spacing w:val="-8"/>
          <w:lang w:val="it-IT"/>
        </w:rPr>
        <w:t xml:space="preserve"> </w:t>
      </w:r>
      <w:r w:rsidRPr="008736CF">
        <w:rPr>
          <w:lang w:val="it-IT"/>
        </w:rPr>
        <w:t>tenere.</w:t>
      </w:r>
    </w:p>
    <w:p w:rsidR="0096222C" w:rsidRPr="008736CF" w:rsidRDefault="006D76A5">
      <w:pPr>
        <w:pStyle w:val="Corpotesto"/>
        <w:spacing w:line="276" w:lineRule="auto"/>
        <w:ind w:right="114"/>
        <w:jc w:val="both"/>
        <w:rPr>
          <w:lang w:val="it-IT"/>
        </w:rPr>
      </w:pPr>
      <w:r w:rsidRPr="008736CF">
        <w:rPr>
          <w:lang w:val="it-IT"/>
        </w:rPr>
        <w:t>Nel</w:t>
      </w:r>
      <w:r w:rsidRPr="008736CF">
        <w:rPr>
          <w:spacing w:val="-9"/>
          <w:lang w:val="it-IT"/>
        </w:rPr>
        <w:t xml:space="preserve"> </w:t>
      </w:r>
      <w:r w:rsidRPr="008736CF">
        <w:rPr>
          <w:lang w:val="it-IT"/>
        </w:rPr>
        <w:t>caso</w:t>
      </w:r>
      <w:r w:rsidRPr="008736CF">
        <w:rPr>
          <w:spacing w:val="-9"/>
          <w:lang w:val="it-IT"/>
        </w:rPr>
        <w:t xml:space="preserve"> </w:t>
      </w:r>
      <w:r w:rsidRPr="008736CF">
        <w:rPr>
          <w:lang w:val="it-IT"/>
        </w:rPr>
        <w:t>di</w:t>
      </w:r>
      <w:r w:rsidRPr="008736CF">
        <w:rPr>
          <w:spacing w:val="-11"/>
          <w:lang w:val="it-IT"/>
        </w:rPr>
        <w:t xml:space="preserve"> </w:t>
      </w:r>
      <w:r w:rsidRPr="008736CF">
        <w:rPr>
          <w:lang w:val="it-IT"/>
        </w:rPr>
        <w:t>utilizzo</w:t>
      </w:r>
      <w:r w:rsidRPr="008736CF">
        <w:rPr>
          <w:spacing w:val="-11"/>
          <w:lang w:val="it-IT"/>
        </w:rPr>
        <w:t xml:space="preserve"> </w:t>
      </w:r>
      <w:r w:rsidRPr="008736CF">
        <w:rPr>
          <w:lang w:val="it-IT"/>
        </w:rPr>
        <w:t>dei</w:t>
      </w:r>
      <w:r w:rsidRPr="008736CF">
        <w:rPr>
          <w:spacing w:val="-11"/>
          <w:lang w:val="it-IT"/>
        </w:rPr>
        <w:t xml:space="preserve"> </w:t>
      </w:r>
      <w:r w:rsidRPr="008736CF">
        <w:rPr>
          <w:lang w:val="it-IT"/>
        </w:rPr>
        <w:t>test</w:t>
      </w:r>
      <w:r w:rsidRPr="008736CF">
        <w:rPr>
          <w:spacing w:val="-13"/>
          <w:lang w:val="it-IT"/>
        </w:rPr>
        <w:t xml:space="preserve"> </w:t>
      </w:r>
      <w:r w:rsidRPr="008736CF">
        <w:rPr>
          <w:lang w:val="it-IT"/>
        </w:rPr>
        <w:t>antigenici</w:t>
      </w:r>
      <w:r w:rsidRPr="008736CF">
        <w:rPr>
          <w:spacing w:val="-9"/>
          <w:lang w:val="it-IT"/>
        </w:rPr>
        <w:t xml:space="preserve"> </w:t>
      </w:r>
      <w:r w:rsidRPr="008736CF">
        <w:rPr>
          <w:lang w:val="it-IT"/>
        </w:rPr>
        <w:t>in</w:t>
      </w:r>
      <w:r w:rsidRPr="008736CF">
        <w:rPr>
          <w:spacing w:val="-14"/>
          <w:lang w:val="it-IT"/>
        </w:rPr>
        <w:t xml:space="preserve"> </w:t>
      </w:r>
      <w:r w:rsidRPr="008736CF">
        <w:rPr>
          <w:lang w:val="it-IT"/>
        </w:rPr>
        <w:t>modalità</w:t>
      </w:r>
      <w:r w:rsidRPr="008736CF">
        <w:rPr>
          <w:spacing w:val="-11"/>
          <w:lang w:val="it-IT"/>
        </w:rPr>
        <w:t xml:space="preserve"> </w:t>
      </w:r>
      <w:r w:rsidRPr="008736CF">
        <w:rPr>
          <w:lang w:val="it-IT"/>
        </w:rPr>
        <w:t>di</w:t>
      </w:r>
      <w:r w:rsidRPr="008736CF">
        <w:rPr>
          <w:spacing w:val="-11"/>
          <w:lang w:val="it-IT"/>
        </w:rPr>
        <w:t xml:space="preserve"> </w:t>
      </w:r>
      <w:r w:rsidRPr="008736CF">
        <w:rPr>
          <w:lang w:val="it-IT"/>
        </w:rPr>
        <w:t>screening,</w:t>
      </w:r>
      <w:r w:rsidRPr="008736CF">
        <w:rPr>
          <w:spacing w:val="-9"/>
          <w:lang w:val="it-IT"/>
        </w:rPr>
        <w:t xml:space="preserve"> </w:t>
      </w:r>
      <w:r w:rsidRPr="008736CF">
        <w:rPr>
          <w:lang w:val="it-IT"/>
        </w:rPr>
        <w:t>per</w:t>
      </w:r>
      <w:r w:rsidRPr="008736CF">
        <w:rPr>
          <w:spacing w:val="-10"/>
          <w:lang w:val="it-IT"/>
        </w:rPr>
        <w:t xml:space="preserve"> </w:t>
      </w:r>
      <w:r w:rsidRPr="008736CF">
        <w:rPr>
          <w:lang w:val="it-IT"/>
        </w:rPr>
        <w:t>i</w:t>
      </w:r>
      <w:r w:rsidRPr="008736CF">
        <w:rPr>
          <w:spacing w:val="-11"/>
          <w:lang w:val="it-IT"/>
        </w:rPr>
        <w:t xml:space="preserve"> </w:t>
      </w:r>
      <w:r w:rsidRPr="008736CF">
        <w:rPr>
          <w:lang w:val="it-IT"/>
        </w:rPr>
        <w:t>soggetti</w:t>
      </w:r>
      <w:r w:rsidRPr="008736CF">
        <w:rPr>
          <w:spacing w:val="-11"/>
          <w:lang w:val="it-IT"/>
        </w:rPr>
        <w:t xml:space="preserve"> </w:t>
      </w:r>
      <w:r w:rsidRPr="008736CF">
        <w:rPr>
          <w:lang w:val="it-IT"/>
        </w:rPr>
        <w:t>per</w:t>
      </w:r>
      <w:r w:rsidRPr="008736CF">
        <w:rPr>
          <w:spacing w:val="-11"/>
          <w:lang w:val="it-IT"/>
        </w:rPr>
        <w:t xml:space="preserve"> </w:t>
      </w:r>
      <w:r w:rsidRPr="008736CF">
        <w:rPr>
          <w:lang w:val="it-IT"/>
        </w:rPr>
        <w:t>cui</w:t>
      </w:r>
      <w:r w:rsidRPr="008736CF">
        <w:rPr>
          <w:spacing w:val="-11"/>
          <w:lang w:val="it-IT"/>
        </w:rPr>
        <w:t xml:space="preserve"> </w:t>
      </w:r>
      <w:r w:rsidRPr="008736CF">
        <w:rPr>
          <w:lang w:val="it-IT"/>
        </w:rPr>
        <w:t>si</w:t>
      </w:r>
      <w:r w:rsidRPr="008736CF">
        <w:rPr>
          <w:spacing w:val="-10"/>
          <w:lang w:val="it-IT"/>
        </w:rPr>
        <w:t xml:space="preserve"> </w:t>
      </w:r>
      <w:r w:rsidRPr="008736CF">
        <w:rPr>
          <w:lang w:val="it-IT"/>
        </w:rPr>
        <w:t>rileva</w:t>
      </w:r>
      <w:r w:rsidRPr="008736CF">
        <w:rPr>
          <w:spacing w:val="-11"/>
          <w:lang w:val="it-IT"/>
        </w:rPr>
        <w:t xml:space="preserve"> </w:t>
      </w:r>
      <w:r w:rsidRPr="008736CF">
        <w:rPr>
          <w:lang w:val="it-IT"/>
        </w:rPr>
        <w:t>la</w:t>
      </w:r>
      <w:r w:rsidRPr="008736CF">
        <w:rPr>
          <w:spacing w:val="-13"/>
          <w:lang w:val="it-IT"/>
        </w:rPr>
        <w:t xml:space="preserve"> </w:t>
      </w:r>
      <w:r w:rsidRPr="008736CF">
        <w:rPr>
          <w:lang w:val="it-IT"/>
        </w:rPr>
        <w:t>positività,</w:t>
      </w:r>
      <w:r w:rsidRPr="008736CF">
        <w:rPr>
          <w:spacing w:val="-11"/>
          <w:lang w:val="it-IT"/>
        </w:rPr>
        <w:t xml:space="preserve"> </w:t>
      </w:r>
      <w:r w:rsidRPr="008736CF">
        <w:rPr>
          <w:lang w:val="it-IT"/>
        </w:rPr>
        <w:t>nei</w:t>
      </w:r>
      <w:r w:rsidRPr="008736CF">
        <w:rPr>
          <w:spacing w:val="-11"/>
          <w:lang w:val="it-IT"/>
        </w:rPr>
        <w:t xml:space="preserve"> </w:t>
      </w:r>
      <w:r w:rsidRPr="008736CF">
        <w:rPr>
          <w:lang w:val="it-IT"/>
        </w:rPr>
        <w:t>casi</w:t>
      </w:r>
      <w:r w:rsidRPr="008736CF">
        <w:rPr>
          <w:spacing w:val="-11"/>
          <w:lang w:val="it-IT"/>
        </w:rPr>
        <w:t xml:space="preserve"> </w:t>
      </w:r>
      <w:r w:rsidRPr="008736CF">
        <w:rPr>
          <w:lang w:val="it-IT"/>
        </w:rPr>
        <w:t>previsti dalla nota tecnica del Ministero della salute n. 0035324-30/10/2020-DGPRE-DGPRE-P "Test di laboratorio per SARS- CoV-2 e loro uso in sanità pubblica", è necessario che</w:t>
      </w:r>
      <w:r w:rsidRPr="008736CF">
        <w:rPr>
          <w:lang w:val="it-IT"/>
        </w:rPr>
        <w:t xml:space="preserve"> l’esito venga confermato da tampone molecolare: l’esecuzione di test molecolare di conferma deve essere offerta senza costi per il lavoratore (prenotazione a carico del datore di lavoro).</w:t>
      </w:r>
    </w:p>
    <w:p w:rsidR="0096222C" w:rsidRPr="008736CF" w:rsidRDefault="006D76A5">
      <w:pPr>
        <w:pStyle w:val="Corpotesto"/>
        <w:spacing w:line="276" w:lineRule="auto"/>
        <w:ind w:right="113"/>
        <w:jc w:val="both"/>
        <w:rPr>
          <w:lang w:val="it-IT"/>
        </w:rPr>
      </w:pPr>
      <w:r w:rsidRPr="008736CF">
        <w:rPr>
          <w:lang w:val="it-IT"/>
        </w:rPr>
        <w:t>A tale fine, se l’effettuazione del test antigenico rapido non è in</w:t>
      </w:r>
      <w:r w:rsidRPr="008736CF">
        <w:rPr>
          <w:lang w:val="it-IT"/>
        </w:rPr>
        <w:t xml:space="preserve"> capo ad un laboratorio della rete regionale tamponi, è necessario stipulare un apposito accordo con un Laboratorio/una Struttura della rete per garantire al lavoratore l’effettuazione del tampone molecolare a carico del SSR.</w:t>
      </w:r>
    </w:p>
    <w:p w:rsidR="0096222C" w:rsidRPr="008736CF" w:rsidRDefault="006D76A5">
      <w:pPr>
        <w:spacing w:line="276" w:lineRule="auto"/>
        <w:ind w:left="100" w:right="116"/>
        <w:jc w:val="both"/>
        <w:rPr>
          <w:lang w:val="it-IT"/>
        </w:rPr>
      </w:pPr>
      <w:r w:rsidRPr="008736CF">
        <w:rPr>
          <w:lang w:val="it-IT"/>
        </w:rPr>
        <w:t>Qualora</w:t>
      </w:r>
      <w:r w:rsidRPr="008736CF">
        <w:rPr>
          <w:spacing w:val="-11"/>
          <w:lang w:val="it-IT"/>
        </w:rPr>
        <w:t xml:space="preserve"> </w:t>
      </w:r>
      <w:r w:rsidRPr="008736CF">
        <w:rPr>
          <w:lang w:val="it-IT"/>
        </w:rPr>
        <w:t>il</w:t>
      </w:r>
      <w:r w:rsidRPr="008736CF">
        <w:rPr>
          <w:spacing w:val="-12"/>
          <w:u w:val="single"/>
          <w:lang w:val="it-IT"/>
        </w:rPr>
        <w:t xml:space="preserve"> </w:t>
      </w:r>
      <w:r w:rsidRPr="008736CF">
        <w:rPr>
          <w:i/>
          <w:u w:val="single"/>
          <w:lang w:val="it-IT"/>
        </w:rPr>
        <w:t>test</w:t>
      </w:r>
      <w:r w:rsidRPr="008736CF">
        <w:rPr>
          <w:i/>
          <w:spacing w:val="-10"/>
          <w:u w:val="single"/>
          <w:lang w:val="it-IT"/>
        </w:rPr>
        <w:t xml:space="preserve"> </w:t>
      </w:r>
      <w:r w:rsidRPr="008736CF">
        <w:rPr>
          <w:i/>
          <w:u w:val="single"/>
          <w:lang w:val="it-IT"/>
        </w:rPr>
        <w:t>molecolare</w:t>
      </w:r>
      <w:r w:rsidRPr="008736CF">
        <w:rPr>
          <w:i/>
          <w:spacing w:val="-14"/>
          <w:lang w:val="it-IT"/>
        </w:rPr>
        <w:t xml:space="preserve"> </w:t>
      </w:r>
      <w:r w:rsidRPr="008736CF">
        <w:rPr>
          <w:lang w:val="it-IT"/>
        </w:rPr>
        <w:t>ris</w:t>
      </w:r>
      <w:r w:rsidRPr="008736CF">
        <w:rPr>
          <w:lang w:val="it-IT"/>
        </w:rPr>
        <w:t>ultasse</w:t>
      </w:r>
      <w:r w:rsidRPr="008736CF">
        <w:rPr>
          <w:spacing w:val="-13"/>
          <w:lang w:val="it-IT"/>
        </w:rPr>
        <w:t xml:space="preserve"> </w:t>
      </w:r>
      <w:r w:rsidRPr="008736CF">
        <w:rPr>
          <w:i/>
          <w:lang w:val="it-IT"/>
        </w:rPr>
        <w:t>positivo,</w:t>
      </w:r>
      <w:r w:rsidRPr="008736CF">
        <w:rPr>
          <w:i/>
          <w:spacing w:val="-14"/>
          <w:lang w:val="it-IT"/>
        </w:rPr>
        <w:t xml:space="preserve"> </w:t>
      </w:r>
      <w:r w:rsidRPr="008736CF">
        <w:rPr>
          <w:lang w:val="it-IT"/>
        </w:rPr>
        <w:t>il</w:t>
      </w:r>
      <w:r w:rsidRPr="008736CF">
        <w:rPr>
          <w:spacing w:val="-13"/>
          <w:lang w:val="it-IT"/>
        </w:rPr>
        <w:t xml:space="preserve"> </w:t>
      </w:r>
      <w:r w:rsidRPr="008736CF">
        <w:rPr>
          <w:lang w:val="it-IT"/>
        </w:rPr>
        <w:t>soggetto</w:t>
      </w:r>
      <w:r w:rsidRPr="008736CF">
        <w:rPr>
          <w:spacing w:val="-11"/>
          <w:lang w:val="it-IT"/>
        </w:rPr>
        <w:t xml:space="preserve"> </w:t>
      </w:r>
      <w:r w:rsidRPr="008736CF">
        <w:rPr>
          <w:lang w:val="it-IT"/>
        </w:rPr>
        <w:t>viene</w:t>
      </w:r>
      <w:r w:rsidRPr="008736CF">
        <w:rPr>
          <w:spacing w:val="-12"/>
          <w:lang w:val="it-IT"/>
        </w:rPr>
        <w:t xml:space="preserve"> </w:t>
      </w:r>
      <w:r w:rsidRPr="008736CF">
        <w:rPr>
          <w:lang w:val="it-IT"/>
        </w:rPr>
        <w:t>identificato</w:t>
      </w:r>
      <w:r w:rsidRPr="008736CF">
        <w:rPr>
          <w:spacing w:val="-14"/>
          <w:lang w:val="it-IT"/>
        </w:rPr>
        <w:t xml:space="preserve"> </w:t>
      </w:r>
      <w:r w:rsidRPr="008736CF">
        <w:rPr>
          <w:lang w:val="it-IT"/>
        </w:rPr>
        <w:t>come</w:t>
      </w:r>
      <w:r w:rsidRPr="008736CF">
        <w:rPr>
          <w:spacing w:val="-10"/>
          <w:lang w:val="it-IT"/>
        </w:rPr>
        <w:t xml:space="preserve"> </w:t>
      </w:r>
      <w:r w:rsidRPr="008736CF">
        <w:rPr>
          <w:i/>
          <w:lang w:val="it-IT"/>
        </w:rPr>
        <w:t>caso</w:t>
      </w:r>
      <w:r w:rsidRPr="008736CF">
        <w:rPr>
          <w:i/>
          <w:spacing w:val="-11"/>
          <w:lang w:val="it-IT"/>
        </w:rPr>
        <w:t xml:space="preserve"> </w:t>
      </w:r>
      <w:r w:rsidRPr="008736CF">
        <w:rPr>
          <w:i/>
          <w:lang w:val="it-IT"/>
        </w:rPr>
        <w:t>accertato</w:t>
      </w:r>
      <w:r w:rsidRPr="008736CF">
        <w:rPr>
          <w:i/>
          <w:spacing w:val="-14"/>
          <w:lang w:val="it-IT"/>
        </w:rPr>
        <w:t xml:space="preserve"> </w:t>
      </w:r>
      <w:r w:rsidRPr="008736CF">
        <w:rPr>
          <w:lang w:val="it-IT"/>
        </w:rPr>
        <w:t>e</w:t>
      </w:r>
      <w:r w:rsidRPr="008736CF">
        <w:rPr>
          <w:spacing w:val="-9"/>
          <w:lang w:val="it-IT"/>
        </w:rPr>
        <w:t xml:space="preserve"> </w:t>
      </w:r>
      <w:r w:rsidRPr="008736CF">
        <w:rPr>
          <w:lang w:val="it-IT"/>
        </w:rPr>
        <w:t>il</w:t>
      </w:r>
      <w:r w:rsidRPr="008736CF">
        <w:rPr>
          <w:spacing w:val="-15"/>
          <w:lang w:val="it-IT"/>
        </w:rPr>
        <w:t xml:space="preserve"> </w:t>
      </w:r>
      <w:r w:rsidRPr="008736CF">
        <w:rPr>
          <w:lang w:val="it-IT"/>
        </w:rPr>
        <w:t>medico</w:t>
      </w:r>
      <w:r w:rsidRPr="008736CF">
        <w:rPr>
          <w:spacing w:val="-11"/>
          <w:lang w:val="it-IT"/>
        </w:rPr>
        <w:t xml:space="preserve"> </w:t>
      </w:r>
      <w:r w:rsidRPr="008736CF">
        <w:rPr>
          <w:lang w:val="it-IT"/>
        </w:rPr>
        <w:t>competente è tenuto a:</w:t>
      </w:r>
    </w:p>
    <w:p w:rsidR="0096222C" w:rsidRPr="008736CF" w:rsidRDefault="006D76A5">
      <w:pPr>
        <w:pStyle w:val="Paragrafoelenco"/>
        <w:numPr>
          <w:ilvl w:val="0"/>
          <w:numId w:val="4"/>
        </w:numPr>
        <w:tabs>
          <w:tab w:val="left" w:pos="819"/>
          <w:tab w:val="left" w:pos="820"/>
        </w:tabs>
        <w:spacing w:before="0"/>
        <w:rPr>
          <w:lang w:val="it-IT"/>
        </w:rPr>
      </w:pPr>
      <w:r w:rsidRPr="008736CF">
        <w:rPr>
          <w:lang w:val="it-IT"/>
        </w:rPr>
        <w:t>segnalare il paziente ad ATS tramite sMAINF e comunicargli</w:t>
      </w:r>
      <w:r w:rsidRPr="008736CF">
        <w:rPr>
          <w:spacing w:val="-7"/>
          <w:lang w:val="it-IT"/>
        </w:rPr>
        <w:t xml:space="preserve"> </w:t>
      </w:r>
      <w:r w:rsidRPr="008736CF">
        <w:rPr>
          <w:lang w:val="it-IT"/>
        </w:rPr>
        <w:t>l’isolamento;</w:t>
      </w:r>
    </w:p>
    <w:p w:rsidR="0096222C" w:rsidRPr="008736CF" w:rsidRDefault="006D76A5">
      <w:pPr>
        <w:pStyle w:val="Paragrafoelenco"/>
        <w:numPr>
          <w:ilvl w:val="0"/>
          <w:numId w:val="4"/>
        </w:numPr>
        <w:tabs>
          <w:tab w:val="left" w:pos="819"/>
          <w:tab w:val="left" w:pos="820"/>
        </w:tabs>
        <w:spacing w:before="39" w:line="276" w:lineRule="auto"/>
        <w:ind w:right="115"/>
        <w:rPr>
          <w:lang w:val="it-IT"/>
        </w:rPr>
      </w:pPr>
      <w:r w:rsidRPr="008736CF">
        <w:rPr>
          <w:lang w:val="it-IT"/>
        </w:rPr>
        <w:t>identificare immediatamente i contatti stretti (almeno i contatti lavorativi e, se possibile, i contatti extralavorativi) acquisendone numero di telefono e segnalandoli ad ATS per il tramite di</w:t>
      </w:r>
      <w:r w:rsidRPr="008736CF">
        <w:rPr>
          <w:spacing w:val="-11"/>
          <w:lang w:val="it-IT"/>
        </w:rPr>
        <w:t xml:space="preserve"> </w:t>
      </w:r>
      <w:r w:rsidRPr="008736CF">
        <w:rPr>
          <w:lang w:val="it-IT"/>
        </w:rPr>
        <w:t>sMAINF;</w:t>
      </w:r>
    </w:p>
    <w:p w:rsidR="0096222C" w:rsidRPr="008736CF" w:rsidRDefault="006D76A5">
      <w:pPr>
        <w:pStyle w:val="Paragrafoelenco"/>
        <w:numPr>
          <w:ilvl w:val="0"/>
          <w:numId w:val="4"/>
        </w:numPr>
        <w:tabs>
          <w:tab w:val="left" w:pos="819"/>
          <w:tab w:val="left" w:pos="820"/>
        </w:tabs>
        <w:spacing w:before="1"/>
        <w:rPr>
          <w:lang w:val="it-IT"/>
        </w:rPr>
      </w:pPr>
      <w:r w:rsidRPr="008736CF">
        <w:rPr>
          <w:lang w:val="it-IT"/>
        </w:rPr>
        <w:t xml:space="preserve">comunicare subito ai contatti stretti la quarantena e </w:t>
      </w:r>
      <w:r w:rsidRPr="008736CF">
        <w:rPr>
          <w:lang w:val="it-IT"/>
        </w:rPr>
        <w:t>le informazioni del</w:t>
      </w:r>
      <w:r w:rsidRPr="008736CF">
        <w:rPr>
          <w:spacing w:val="-14"/>
          <w:lang w:val="it-IT"/>
        </w:rPr>
        <w:t xml:space="preserve"> </w:t>
      </w:r>
      <w:r w:rsidRPr="008736CF">
        <w:rPr>
          <w:lang w:val="it-IT"/>
        </w:rPr>
        <w:t>caso.</w:t>
      </w:r>
    </w:p>
    <w:p w:rsidR="0096222C" w:rsidRPr="008736CF" w:rsidRDefault="006D76A5">
      <w:pPr>
        <w:pStyle w:val="Corpotesto"/>
        <w:spacing w:before="39" w:line="276" w:lineRule="auto"/>
        <w:rPr>
          <w:lang w:val="it-IT"/>
        </w:rPr>
      </w:pPr>
      <w:r w:rsidRPr="008736CF">
        <w:rPr>
          <w:lang w:val="it-IT"/>
        </w:rPr>
        <w:t xml:space="preserve">Della condizione di </w:t>
      </w:r>
      <w:r w:rsidRPr="008736CF">
        <w:rPr>
          <w:i/>
          <w:lang w:val="it-IT"/>
        </w:rPr>
        <w:t xml:space="preserve">caso sospetto/confermato </w:t>
      </w:r>
      <w:r w:rsidRPr="008736CF">
        <w:rPr>
          <w:lang w:val="it-IT"/>
        </w:rPr>
        <w:t xml:space="preserve">e di </w:t>
      </w:r>
      <w:r w:rsidRPr="008736CF">
        <w:rPr>
          <w:i/>
          <w:lang w:val="it-IT"/>
        </w:rPr>
        <w:t xml:space="preserve">contatto, </w:t>
      </w:r>
      <w:r w:rsidRPr="008736CF">
        <w:rPr>
          <w:lang w:val="it-IT"/>
        </w:rPr>
        <w:t>i soggetti interessati informano il proprio MMG per il prosieguo del percorso (monitoraggio clinico; certificazione di assenza dal lavoro per</w:t>
      </w:r>
      <w:r w:rsidRPr="008736CF">
        <w:rPr>
          <w:spacing w:val="-11"/>
          <w:lang w:val="it-IT"/>
        </w:rPr>
        <w:t xml:space="preserve"> </w:t>
      </w:r>
      <w:r w:rsidRPr="008736CF">
        <w:rPr>
          <w:lang w:val="it-IT"/>
        </w:rPr>
        <w:t>malattia).</w:t>
      </w:r>
    </w:p>
    <w:p w:rsidR="0096222C" w:rsidRPr="008736CF" w:rsidRDefault="006D76A5">
      <w:pPr>
        <w:pStyle w:val="Corpotesto"/>
        <w:spacing w:before="1" w:line="273" w:lineRule="auto"/>
        <w:ind w:right="108"/>
        <w:rPr>
          <w:lang w:val="it-IT"/>
        </w:rPr>
      </w:pPr>
      <w:r w:rsidRPr="008736CF">
        <w:rPr>
          <w:rFonts w:ascii="Times New Roman"/>
          <w:spacing w:val="-56"/>
          <w:u w:val="single"/>
          <w:lang w:val="it-IT"/>
        </w:rPr>
        <w:t xml:space="preserve"> </w:t>
      </w:r>
      <w:r w:rsidRPr="008736CF">
        <w:rPr>
          <w:u w:val="single"/>
          <w:lang w:val="it-IT"/>
        </w:rPr>
        <w:t xml:space="preserve">Tutti gli esiti </w:t>
      </w:r>
      <w:r w:rsidRPr="008736CF">
        <w:rPr>
          <w:u w:val="single"/>
          <w:lang w:val="it-IT"/>
        </w:rPr>
        <w:t>dei tamponi antigenici</w:t>
      </w:r>
      <w:r w:rsidRPr="008736CF">
        <w:rPr>
          <w:lang w:val="it-IT"/>
        </w:rPr>
        <w:t xml:space="preserve"> eseguiti devono essere inviati a Regione Lombardia tramite apposita applicazione accessibile tramite sMAINF.</w:t>
      </w:r>
    </w:p>
    <w:p w:rsidR="0096222C" w:rsidRPr="008736CF" w:rsidRDefault="0096222C">
      <w:pPr>
        <w:spacing w:line="273" w:lineRule="auto"/>
        <w:rPr>
          <w:lang w:val="it-IT"/>
        </w:rPr>
        <w:sectPr w:rsidR="0096222C" w:rsidRPr="008736CF">
          <w:headerReference w:type="default" r:id="rId7"/>
          <w:footerReference w:type="default" r:id="rId8"/>
          <w:type w:val="continuous"/>
          <w:pgSz w:w="11910" w:h="16840"/>
          <w:pgMar w:top="1860" w:right="600" w:bottom="720" w:left="620" w:header="569" w:footer="538" w:gutter="0"/>
          <w:cols w:space="720"/>
        </w:sectPr>
      </w:pPr>
    </w:p>
    <w:p w:rsidR="0096222C" w:rsidRPr="008736CF" w:rsidRDefault="0096222C">
      <w:pPr>
        <w:pStyle w:val="Corpotesto"/>
        <w:ind w:left="0"/>
        <w:rPr>
          <w:sz w:val="20"/>
          <w:lang w:val="it-IT"/>
        </w:rPr>
      </w:pPr>
    </w:p>
    <w:p w:rsidR="0096222C" w:rsidRPr="008736CF" w:rsidRDefault="0096222C">
      <w:pPr>
        <w:pStyle w:val="Corpotesto"/>
        <w:spacing w:before="10"/>
        <w:ind w:left="0"/>
        <w:rPr>
          <w:sz w:val="25"/>
          <w:lang w:val="it-IT"/>
        </w:rPr>
      </w:pPr>
    </w:p>
    <w:p w:rsidR="0096222C" w:rsidRPr="008736CF" w:rsidRDefault="006D76A5">
      <w:pPr>
        <w:pStyle w:val="Titolo1"/>
        <w:numPr>
          <w:ilvl w:val="0"/>
          <w:numId w:val="5"/>
        </w:numPr>
        <w:tabs>
          <w:tab w:val="left" w:pos="371"/>
        </w:tabs>
        <w:spacing w:before="57"/>
        <w:ind w:left="370" w:hanging="271"/>
        <w:jc w:val="both"/>
        <w:rPr>
          <w:lang w:val="it-IT"/>
        </w:rPr>
      </w:pPr>
      <w:r w:rsidRPr="008736CF">
        <w:rPr>
          <w:lang w:val="it-IT"/>
        </w:rPr>
        <w:t>Attività ambulatoriali extra</w:t>
      </w:r>
      <w:r w:rsidRPr="008736CF">
        <w:rPr>
          <w:spacing w:val="2"/>
          <w:lang w:val="it-IT"/>
        </w:rPr>
        <w:t xml:space="preserve"> </w:t>
      </w:r>
      <w:r w:rsidRPr="008736CF">
        <w:rPr>
          <w:lang w:val="it-IT"/>
        </w:rPr>
        <w:t>SSR</w:t>
      </w:r>
    </w:p>
    <w:p w:rsidR="0096222C" w:rsidRPr="008736CF" w:rsidRDefault="006D76A5">
      <w:pPr>
        <w:pStyle w:val="Corpotesto"/>
        <w:spacing w:before="41" w:line="276" w:lineRule="auto"/>
        <w:ind w:right="115"/>
        <w:jc w:val="both"/>
        <w:rPr>
          <w:b/>
          <w:lang w:val="it-IT"/>
        </w:rPr>
      </w:pPr>
      <w:r w:rsidRPr="008736CF">
        <w:rPr>
          <w:lang w:val="it-IT"/>
        </w:rPr>
        <w:t>Si</w:t>
      </w:r>
      <w:r w:rsidRPr="008736CF">
        <w:rPr>
          <w:spacing w:val="-3"/>
          <w:lang w:val="it-IT"/>
        </w:rPr>
        <w:t xml:space="preserve"> </w:t>
      </w:r>
      <w:r w:rsidRPr="008736CF">
        <w:rPr>
          <w:lang w:val="it-IT"/>
        </w:rPr>
        <w:t>ribadisce</w:t>
      </w:r>
      <w:r w:rsidRPr="008736CF">
        <w:rPr>
          <w:spacing w:val="-4"/>
          <w:lang w:val="it-IT"/>
        </w:rPr>
        <w:t xml:space="preserve"> </w:t>
      </w:r>
      <w:r w:rsidRPr="008736CF">
        <w:rPr>
          <w:lang w:val="it-IT"/>
        </w:rPr>
        <w:t>che</w:t>
      </w:r>
      <w:r w:rsidRPr="008736CF">
        <w:rPr>
          <w:spacing w:val="-3"/>
          <w:lang w:val="it-IT"/>
        </w:rPr>
        <w:t xml:space="preserve"> </w:t>
      </w:r>
      <w:r w:rsidRPr="008736CF">
        <w:rPr>
          <w:lang w:val="it-IT"/>
        </w:rPr>
        <w:t>la</w:t>
      </w:r>
      <w:r w:rsidRPr="008736CF">
        <w:rPr>
          <w:spacing w:val="-2"/>
          <w:lang w:val="it-IT"/>
        </w:rPr>
        <w:t xml:space="preserve"> </w:t>
      </w:r>
      <w:r w:rsidRPr="008736CF">
        <w:rPr>
          <w:lang w:val="it-IT"/>
        </w:rPr>
        <w:t>possibilità</w:t>
      </w:r>
      <w:r w:rsidRPr="008736CF">
        <w:rPr>
          <w:spacing w:val="-1"/>
          <w:lang w:val="it-IT"/>
        </w:rPr>
        <w:t xml:space="preserve"> </w:t>
      </w:r>
      <w:r w:rsidRPr="008736CF">
        <w:rPr>
          <w:lang w:val="it-IT"/>
        </w:rPr>
        <w:t>di</w:t>
      </w:r>
      <w:r w:rsidRPr="008736CF">
        <w:rPr>
          <w:spacing w:val="-3"/>
          <w:lang w:val="it-IT"/>
        </w:rPr>
        <w:t xml:space="preserve"> </w:t>
      </w:r>
      <w:r w:rsidRPr="008736CF">
        <w:rPr>
          <w:lang w:val="it-IT"/>
        </w:rPr>
        <w:t>erogare</w:t>
      </w:r>
      <w:r w:rsidRPr="008736CF">
        <w:rPr>
          <w:spacing w:val="-4"/>
          <w:lang w:val="it-IT"/>
        </w:rPr>
        <w:t xml:space="preserve"> </w:t>
      </w:r>
      <w:r w:rsidRPr="008736CF">
        <w:rPr>
          <w:lang w:val="it-IT"/>
        </w:rPr>
        <w:t>test</w:t>
      </w:r>
      <w:r w:rsidRPr="008736CF">
        <w:rPr>
          <w:spacing w:val="-1"/>
          <w:lang w:val="it-IT"/>
        </w:rPr>
        <w:t xml:space="preserve"> </w:t>
      </w:r>
      <w:r w:rsidRPr="008736CF">
        <w:rPr>
          <w:lang w:val="it-IT"/>
        </w:rPr>
        <w:t>antigenici</w:t>
      </w:r>
      <w:r w:rsidRPr="008736CF">
        <w:rPr>
          <w:spacing w:val="-5"/>
          <w:lang w:val="it-IT"/>
        </w:rPr>
        <w:t xml:space="preserve"> </w:t>
      </w:r>
      <w:r w:rsidRPr="008736CF">
        <w:rPr>
          <w:lang w:val="it-IT"/>
        </w:rPr>
        <w:t>rapidi</w:t>
      </w:r>
      <w:r w:rsidRPr="008736CF">
        <w:rPr>
          <w:spacing w:val="-1"/>
          <w:lang w:val="it-IT"/>
        </w:rPr>
        <w:t xml:space="preserve"> </w:t>
      </w:r>
      <w:r w:rsidRPr="008736CF">
        <w:rPr>
          <w:lang w:val="it-IT"/>
        </w:rPr>
        <w:t>in</w:t>
      </w:r>
      <w:r w:rsidRPr="008736CF">
        <w:rPr>
          <w:spacing w:val="-2"/>
          <w:lang w:val="it-IT"/>
        </w:rPr>
        <w:t xml:space="preserve"> </w:t>
      </w:r>
      <w:r w:rsidRPr="008736CF">
        <w:rPr>
          <w:lang w:val="it-IT"/>
        </w:rPr>
        <w:t>forma</w:t>
      </w:r>
      <w:r w:rsidRPr="008736CF">
        <w:rPr>
          <w:spacing w:val="-2"/>
          <w:lang w:val="it-IT"/>
        </w:rPr>
        <w:t xml:space="preserve"> </w:t>
      </w:r>
      <w:r w:rsidRPr="008736CF">
        <w:rPr>
          <w:lang w:val="it-IT"/>
        </w:rPr>
        <w:t>privatistica</w:t>
      </w:r>
      <w:r w:rsidRPr="008736CF">
        <w:rPr>
          <w:spacing w:val="-7"/>
          <w:lang w:val="it-IT"/>
        </w:rPr>
        <w:t xml:space="preserve"> </w:t>
      </w:r>
      <w:r w:rsidRPr="008736CF">
        <w:rPr>
          <w:lang w:val="it-IT"/>
        </w:rPr>
        <w:t>è</w:t>
      </w:r>
      <w:r w:rsidRPr="008736CF">
        <w:rPr>
          <w:spacing w:val="-1"/>
          <w:lang w:val="it-IT"/>
        </w:rPr>
        <w:t xml:space="preserve"> </w:t>
      </w:r>
      <w:r w:rsidRPr="008736CF">
        <w:rPr>
          <w:lang w:val="it-IT"/>
        </w:rPr>
        <w:t>riservata</w:t>
      </w:r>
      <w:r w:rsidRPr="008736CF">
        <w:rPr>
          <w:spacing w:val="-5"/>
          <w:lang w:val="it-IT"/>
        </w:rPr>
        <w:t xml:space="preserve"> </w:t>
      </w:r>
      <w:r w:rsidRPr="008736CF">
        <w:rPr>
          <w:lang w:val="it-IT"/>
        </w:rPr>
        <w:t>a professionisti/strutture sanitarie,</w:t>
      </w:r>
      <w:r w:rsidRPr="008736CF">
        <w:rPr>
          <w:spacing w:val="-6"/>
          <w:lang w:val="it-IT"/>
        </w:rPr>
        <w:t xml:space="preserve"> </w:t>
      </w:r>
      <w:r w:rsidRPr="008736CF">
        <w:rPr>
          <w:lang w:val="it-IT"/>
        </w:rPr>
        <w:t>come</w:t>
      </w:r>
      <w:r w:rsidRPr="008736CF">
        <w:rPr>
          <w:spacing w:val="-5"/>
          <w:lang w:val="it-IT"/>
        </w:rPr>
        <w:t xml:space="preserve"> </w:t>
      </w:r>
      <w:r w:rsidRPr="008736CF">
        <w:rPr>
          <w:lang w:val="it-IT"/>
        </w:rPr>
        <w:t>offerta</w:t>
      </w:r>
      <w:r w:rsidRPr="008736CF">
        <w:rPr>
          <w:spacing w:val="-7"/>
          <w:lang w:val="it-IT"/>
        </w:rPr>
        <w:t xml:space="preserve"> </w:t>
      </w:r>
      <w:r w:rsidRPr="008736CF">
        <w:rPr>
          <w:lang w:val="it-IT"/>
        </w:rPr>
        <w:t>a</w:t>
      </w:r>
      <w:r w:rsidRPr="008736CF">
        <w:rPr>
          <w:spacing w:val="-5"/>
          <w:lang w:val="it-IT"/>
        </w:rPr>
        <w:t xml:space="preserve"> </w:t>
      </w:r>
      <w:r w:rsidRPr="008736CF">
        <w:rPr>
          <w:lang w:val="it-IT"/>
        </w:rPr>
        <w:t>privati</w:t>
      </w:r>
      <w:r w:rsidRPr="008736CF">
        <w:rPr>
          <w:spacing w:val="-7"/>
          <w:lang w:val="it-IT"/>
        </w:rPr>
        <w:t xml:space="preserve"> </w:t>
      </w:r>
      <w:r w:rsidRPr="008736CF">
        <w:rPr>
          <w:lang w:val="it-IT"/>
        </w:rPr>
        <w:t>cittadini</w:t>
      </w:r>
      <w:r w:rsidRPr="008736CF">
        <w:rPr>
          <w:spacing w:val="-5"/>
          <w:lang w:val="it-IT"/>
        </w:rPr>
        <w:t xml:space="preserve"> </w:t>
      </w:r>
      <w:r w:rsidRPr="008736CF">
        <w:rPr>
          <w:lang w:val="it-IT"/>
        </w:rPr>
        <w:t>in</w:t>
      </w:r>
      <w:r w:rsidRPr="008736CF">
        <w:rPr>
          <w:spacing w:val="-6"/>
          <w:lang w:val="it-IT"/>
        </w:rPr>
        <w:t xml:space="preserve"> </w:t>
      </w:r>
      <w:r w:rsidRPr="008736CF">
        <w:rPr>
          <w:lang w:val="it-IT"/>
        </w:rPr>
        <w:t>conseguenza</w:t>
      </w:r>
      <w:r w:rsidRPr="008736CF">
        <w:rPr>
          <w:spacing w:val="-6"/>
          <w:lang w:val="it-IT"/>
        </w:rPr>
        <w:t xml:space="preserve"> </w:t>
      </w:r>
      <w:r w:rsidRPr="008736CF">
        <w:rPr>
          <w:lang w:val="it-IT"/>
        </w:rPr>
        <w:t>di</w:t>
      </w:r>
      <w:r w:rsidRPr="008736CF">
        <w:rPr>
          <w:spacing w:val="-7"/>
          <w:lang w:val="it-IT"/>
        </w:rPr>
        <w:t xml:space="preserve"> </w:t>
      </w:r>
      <w:r w:rsidRPr="008736CF">
        <w:rPr>
          <w:lang w:val="it-IT"/>
        </w:rPr>
        <w:t>una</w:t>
      </w:r>
      <w:r w:rsidRPr="008736CF">
        <w:rPr>
          <w:spacing w:val="-5"/>
          <w:lang w:val="it-IT"/>
        </w:rPr>
        <w:t xml:space="preserve"> </w:t>
      </w:r>
      <w:r w:rsidRPr="008736CF">
        <w:rPr>
          <w:lang w:val="it-IT"/>
        </w:rPr>
        <w:t>valutazione</w:t>
      </w:r>
      <w:r w:rsidRPr="008736CF">
        <w:rPr>
          <w:spacing w:val="-5"/>
          <w:lang w:val="it-IT"/>
        </w:rPr>
        <w:t xml:space="preserve"> </w:t>
      </w:r>
      <w:r w:rsidRPr="008736CF">
        <w:rPr>
          <w:lang w:val="it-IT"/>
        </w:rPr>
        <w:t>medica</w:t>
      </w:r>
      <w:r w:rsidRPr="008736CF">
        <w:rPr>
          <w:spacing w:val="-5"/>
          <w:lang w:val="it-IT"/>
        </w:rPr>
        <w:t xml:space="preserve"> </w:t>
      </w:r>
      <w:r w:rsidRPr="008736CF">
        <w:rPr>
          <w:lang w:val="it-IT"/>
        </w:rPr>
        <w:t>basata</w:t>
      </w:r>
      <w:r w:rsidRPr="008736CF">
        <w:rPr>
          <w:spacing w:val="-7"/>
          <w:lang w:val="it-IT"/>
        </w:rPr>
        <w:t xml:space="preserve"> </w:t>
      </w:r>
      <w:r w:rsidRPr="008736CF">
        <w:rPr>
          <w:lang w:val="it-IT"/>
        </w:rPr>
        <w:t>sul</w:t>
      </w:r>
      <w:r w:rsidRPr="008736CF">
        <w:rPr>
          <w:spacing w:val="-5"/>
          <w:lang w:val="it-IT"/>
        </w:rPr>
        <w:t xml:space="preserve"> </w:t>
      </w:r>
      <w:r w:rsidRPr="008736CF">
        <w:rPr>
          <w:lang w:val="it-IT"/>
        </w:rPr>
        <w:t>quadro</w:t>
      </w:r>
      <w:r w:rsidRPr="008736CF">
        <w:rPr>
          <w:spacing w:val="-6"/>
          <w:lang w:val="it-IT"/>
        </w:rPr>
        <w:t xml:space="preserve"> </w:t>
      </w:r>
      <w:r w:rsidRPr="008736CF">
        <w:rPr>
          <w:lang w:val="it-IT"/>
        </w:rPr>
        <w:t xml:space="preserve">sintomatologico e sulla esposizione al contagio, </w:t>
      </w:r>
      <w:r w:rsidRPr="008736CF">
        <w:rPr>
          <w:b/>
          <w:lang w:val="it-IT"/>
        </w:rPr>
        <w:t>quindi non in prospettiva di</w:t>
      </w:r>
      <w:r w:rsidRPr="008736CF">
        <w:rPr>
          <w:b/>
          <w:spacing w:val="-8"/>
          <w:lang w:val="it-IT"/>
        </w:rPr>
        <w:t xml:space="preserve"> </w:t>
      </w:r>
      <w:r w:rsidRPr="008736CF">
        <w:rPr>
          <w:b/>
          <w:lang w:val="it-IT"/>
        </w:rPr>
        <w:t>screening.</w:t>
      </w:r>
    </w:p>
    <w:p w:rsidR="0096222C" w:rsidRPr="008736CF" w:rsidRDefault="006D76A5">
      <w:pPr>
        <w:pStyle w:val="Corpotesto"/>
        <w:spacing w:line="273" w:lineRule="auto"/>
        <w:ind w:right="114"/>
        <w:jc w:val="both"/>
        <w:rPr>
          <w:lang w:val="it-IT"/>
        </w:rPr>
      </w:pPr>
      <w:r w:rsidRPr="008736CF">
        <w:rPr>
          <w:lang w:val="it-IT"/>
        </w:rPr>
        <w:t xml:space="preserve">I titolari di studio professionale o di ambulatorio regolarmente abilitato all’esercizio possono avviare l’attività di esecuzione </w:t>
      </w:r>
      <w:r w:rsidRPr="008736CF">
        <w:rPr>
          <w:lang w:val="it-IT"/>
        </w:rPr>
        <w:t>di test antigenici rapidi, individuando locali e modalità organizzative/gestionali idonee.</w:t>
      </w:r>
    </w:p>
    <w:p w:rsidR="0096222C" w:rsidRPr="008736CF" w:rsidRDefault="006D76A5">
      <w:pPr>
        <w:pStyle w:val="Corpotesto"/>
        <w:spacing w:before="4" w:line="276" w:lineRule="auto"/>
        <w:ind w:right="112"/>
        <w:jc w:val="both"/>
        <w:rPr>
          <w:lang w:val="it-IT"/>
        </w:rPr>
      </w:pPr>
      <w:r w:rsidRPr="008736CF">
        <w:rPr>
          <w:lang w:val="it-IT"/>
        </w:rPr>
        <w:t>Il</w:t>
      </w:r>
      <w:r w:rsidRPr="008736CF">
        <w:rPr>
          <w:spacing w:val="-11"/>
          <w:lang w:val="it-IT"/>
        </w:rPr>
        <w:t xml:space="preserve"> </w:t>
      </w:r>
      <w:r w:rsidRPr="008736CF">
        <w:rPr>
          <w:lang w:val="it-IT"/>
        </w:rPr>
        <w:t>personale</w:t>
      </w:r>
      <w:r w:rsidRPr="008736CF">
        <w:rPr>
          <w:spacing w:val="-9"/>
          <w:lang w:val="it-IT"/>
        </w:rPr>
        <w:t xml:space="preserve"> </w:t>
      </w:r>
      <w:r w:rsidRPr="008736CF">
        <w:rPr>
          <w:lang w:val="it-IT"/>
        </w:rPr>
        <w:t>sanitario</w:t>
      </w:r>
      <w:r w:rsidRPr="008736CF">
        <w:rPr>
          <w:spacing w:val="-11"/>
          <w:lang w:val="it-IT"/>
        </w:rPr>
        <w:t xml:space="preserve"> </w:t>
      </w:r>
      <w:r w:rsidRPr="008736CF">
        <w:rPr>
          <w:lang w:val="it-IT"/>
        </w:rPr>
        <w:t>che</w:t>
      </w:r>
      <w:r w:rsidRPr="008736CF">
        <w:rPr>
          <w:spacing w:val="-13"/>
          <w:lang w:val="it-IT"/>
        </w:rPr>
        <w:t xml:space="preserve"> </w:t>
      </w:r>
      <w:r w:rsidRPr="008736CF">
        <w:rPr>
          <w:lang w:val="it-IT"/>
        </w:rPr>
        <w:t>effettua</w:t>
      </w:r>
      <w:r w:rsidRPr="008736CF">
        <w:rPr>
          <w:spacing w:val="-11"/>
          <w:lang w:val="it-IT"/>
        </w:rPr>
        <w:t xml:space="preserve"> </w:t>
      </w:r>
      <w:r w:rsidRPr="008736CF">
        <w:rPr>
          <w:lang w:val="it-IT"/>
        </w:rPr>
        <w:t>la</w:t>
      </w:r>
      <w:r w:rsidRPr="008736CF">
        <w:rPr>
          <w:spacing w:val="-9"/>
          <w:lang w:val="it-IT"/>
        </w:rPr>
        <w:t xml:space="preserve"> </w:t>
      </w:r>
      <w:r w:rsidRPr="008736CF">
        <w:rPr>
          <w:lang w:val="it-IT"/>
        </w:rPr>
        <w:t>prestazione</w:t>
      </w:r>
      <w:r w:rsidRPr="008736CF">
        <w:rPr>
          <w:spacing w:val="-11"/>
          <w:lang w:val="it-IT"/>
        </w:rPr>
        <w:t xml:space="preserve"> </w:t>
      </w:r>
      <w:r w:rsidRPr="008736CF">
        <w:rPr>
          <w:lang w:val="it-IT"/>
        </w:rPr>
        <w:t>deve</w:t>
      </w:r>
      <w:r w:rsidRPr="008736CF">
        <w:rPr>
          <w:spacing w:val="-13"/>
          <w:lang w:val="it-IT"/>
        </w:rPr>
        <w:t xml:space="preserve"> </w:t>
      </w:r>
      <w:r w:rsidRPr="008736CF">
        <w:rPr>
          <w:lang w:val="it-IT"/>
        </w:rPr>
        <w:t>garantire</w:t>
      </w:r>
      <w:r w:rsidRPr="008736CF">
        <w:rPr>
          <w:spacing w:val="-11"/>
          <w:lang w:val="it-IT"/>
        </w:rPr>
        <w:t xml:space="preserve"> </w:t>
      </w:r>
      <w:r w:rsidRPr="008736CF">
        <w:rPr>
          <w:lang w:val="it-IT"/>
        </w:rPr>
        <w:t>tutte</w:t>
      </w:r>
      <w:r w:rsidRPr="008736CF">
        <w:rPr>
          <w:spacing w:val="-13"/>
          <w:lang w:val="it-IT"/>
        </w:rPr>
        <w:t xml:space="preserve"> </w:t>
      </w:r>
      <w:r w:rsidRPr="008736CF">
        <w:rPr>
          <w:lang w:val="it-IT"/>
        </w:rPr>
        <w:t>le</w:t>
      </w:r>
      <w:r w:rsidRPr="008736CF">
        <w:rPr>
          <w:spacing w:val="-13"/>
          <w:lang w:val="it-IT"/>
        </w:rPr>
        <w:t xml:space="preserve"> </w:t>
      </w:r>
      <w:r w:rsidRPr="008736CF">
        <w:rPr>
          <w:lang w:val="it-IT"/>
        </w:rPr>
        <w:t>fasi</w:t>
      </w:r>
      <w:r w:rsidRPr="008736CF">
        <w:rPr>
          <w:spacing w:val="-11"/>
          <w:lang w:val="it-IT"/>
        </w:rPr>
        <w:t xml:space="preserve"> </w:t>
      </w:r>
      <w:r w:rsidRPr="008736CF">
        <w:rPr>
          <w:lang w:val="it-IT"/>
        </w:rPr>
        <w:t>del</w:t>
      </w:r>
      <w:r w:rsidRPr="008736CF">
        <w:rPr>
          <w:spacing w:val="-11"/>
          <w:lang w:val="it-IT"/>
        </w:rPr>
        <w:t xml:space="preserve"> </w:t>
      </w:r>
      <w:r w:rsidRPr="008736CF">
        <w:rPr>
          <w:lang w:val="it-IT"/>
        </w:rPr>
        <w:t>percorso,</w:t>
      </w:r>
      <w:r w:rsidRPr="008736CF">
        <w:rPr>
          <w:spacing w:val="-11"/>
          <w:lang w:val="it-IT"/>
        </w:rPr>
        <w:t xml:space="preserve"> </w:t>
      </w:r>
      <w:r w:rsidRPr="008736CF">
        <w:rPr>
          <w:lang w:val="it-IT"/>
        </w:rPr>
        <w:t>in</w:t>
      </w:r>
      <w:r w:rsidRPr="008736CF">
        <w:rPr>
          <w:spacing w:val="-13"/>
          <w:lang w:val="it-IT"/>
        </w:rPr>
        <w:t xml:space="preserve"> </w:t>
      </w:r>
      <w:r w:rsidRPr="008736CF">
        <w:rPr>
          <w:lang w:val="it-IT"/>
        </w:rPr>
        <w:t>caso</w:t>
      </w:r>
      <w:r w:rsidRPr="008736CF">
        <w:rPr>
          <w:spacing w:val="-9"/>
          <w:lang w:val="it-IT"/>
        </w:rPr>
        <w:t xml:space="preserve"> </w:t>
      </w:r>
      <w:r w:rsidRPr="008736CF">
        <w:rPr>
          <w:lang w:val="it-IT"/>
        </w:rPr>
        <w:t>di</w:t>
      </w:r>
      <w:r w:rsidRPr="008736CF">
        <w:rPr>
          <w:spacing w:val="-14"/>
          <w:lang w:val="it-IT"/>
        </w:rPr>
        <w:t xml:space="preserve"> </w:t>
      </w:r>
      <w:r w:rsidRPr="008736CF">
        <w:rPr>
          <w:lang w:val="it-IT"/>
        </w:rPr>
        <w:t>test</w:t>
      </w:r>
      <w:r w:rsidRPr="008736CF">
        <w:rPr>
          <w:spacing w:val="-10"/>
          <w:lang w:val="it-IT"/>
        </w:rPr>
        <w:t xml:space="preserve"> </w:t>
      </w:r>
      <w:r w:rsidRPr="008736CF">
        <w:rPr>
          <w:lang w:val="it-IT"/>
        </w:rPr>
        <w:t>rapido</w:t>
      </w:r>
      <w:r w:rsidRPr="008736CF">
        <w:rPr>
          <w:spacing w:val="-11"/>
          <w:lang w:val="it-IT"/>
        </w:rPr>
        <w:t xml:space="preserve"> </w:t>
      </w:r>
      <w:r w:rsidRPr="008736CF">
        <w:rPr>
          <w:lang w:val="it-IT"/>
        </w:rPr>
        <w:t>positivo, compresa l’informativa all’utente, da parte del personale sanitario che esegue il test, sulle disposizioni riguardo l’isolamento</w:t>
      </w:r>
      <w:r w:rsidRPr="008736CF">
        <w:rPr>
          <w:spacing w:val="-10"/>
          <w:lang w:val="it-IT"/>
        </w:rPr>
        <w:t xml:space="preserve"> </w:t>
      </w:r>
      <w:r w:rsidRPr="008736CF">
        <w:rPr>
          <w:lang w:val="it-IT"/>
        </w:rPr>
        <w:t>domiciliare</w:t>
      </w:r>
      <w:r w:rsidRPr="008736CF">
        <w:rPr>
          <w:spacing w:val="-9"/>
          <w:lang w:val="it-IT"/>
        </w:rPr>
        <w:t xml:space="preserve"> </w:t>
      </w:r>
      <w:r w:rsidRPr="008736CF">
        <w:rPr>
          <w:lang w:val="it-IT"/>
        </w:rPr>
        <w:t>fiduciario</w:t>
      </w:r>
      <w:r w:rsidRPr="008736CF">
        <w:rPr>
          <w:spacing w:val="-10"/>
          <w:lang w:val="it-IT"/>
        </w:rPr>
        <w:t xml:space="preserve"> </w:t>
      </w:r>
      <w:r w:rsidRPr="008736CF">
        <w:rPr>
          <w:lang w:val="it-IT"/>
        </w:rPr>
        <w:t>del</w:t>
      </w:r>
      <w:r w:rsidRPr="008736CF">
        <w:rPr>
          <w:spacing w:val="-9"/>
          <w:lang w:val="it-IT"/>
        </w:rPr>
        <w:t xml:space="preserve"> </w:t>
      </w:r>
      <w:r w:rsidRPr="008736CF">
        <w:rPr>
          <w:lang w:val="it-IT"/>
        </w:rPr>
        <w:t>soggetto</w:t>
      </w:r>
      <w:r w:rsidRPr="008736CF">
        <w:rPr>
          <w:spacing w:val="-10"/>
          <w:lang w:val="it-IT"/>
        </w:rPr>
        <w:t xml:space="preserve"> </w:t>
      </w:r>
      <w:r w:rsidRPr="008736CF">
        <w:rPr>
          <w:lang w:val="it-IT"/>
        </w:rPr>
        <w:t>e</w:t>
      </w:r>
      <w:r w:rsidRPr="008736CF">
        <w:rPr>
          <w:spacing w:val="-9"/>
          <w:lang w:val="it-IT"/>
        </w:rPr>
        <w:t xml:space="preserve"> </w:t>
      </w:r>
      <w:r w:rsidRPr="008736CF">
        <w:rPr>
          <w:lang w:val="it-IT"/>
        </w:rPr>
        <w:t>dei</w:t>
      </w:r>
      <w:r w:rsidRPr="008736CF">
        <w:rPr>
          <w:spacing w:val="-10"/>
          <w:lang w:val="it-IT"/>
        </w:rPr>
        <w:t xml:space="preserve"> </w:t>
      </w:r>
      <w:r w:rsidRPr="008736CF">
        <w:rPr>
          <w:lang w:val="it-IT"/>
        </w:rPr>
        <w:t>contatti</w:t>
      </w:r>
      <w:r w:rsidRPr="008736CF">
        <w:rPr>
          <w:spacing w:val="-11"/>
          <w:lang w:val="it-IT"/>
        </w:rPr>
        <w:t xml:space="preserve"> </w:t>
      </w:r>
      <w:r w:rsidRPr="008736CF">
        <w:rPr>
          <w:lang w:val="it-IT"/>
        </w:rPr>
        <w:t>stretti,</w:t>
      </w:r>
      <w:r w:rsidRPr="008736CF">
        <w:rPr>
          <w:spacing w:val="-10"/>
          <w:lang w:val="it-IT"/>
        </w:rPr>
        <w:t xml:space="preserve"> </w:t>
      </w:r>
      <w:r w:rsidRPr="008736CF">
        <w:rPr>
          <w:lang w:val="it-IT"/>
        </w:rPr>
        <w:t>fino</w:t>
      </w:r>
      <w:r w:rsidRPr="008736CF">
        <w:rPr>
          <w:spacing w:val="-9"/>
          <w:lang w:val="it-IT"/>
        </w:rPr>
        <w:t xml:space="preserve"> </w:t>
      </w:r>
      <w:r w:rsidRPr="008736CF">
        <w:rPr>
          <w:lang w:val="it-IT"/>
        </w:rPr>
        <w:t>all’esito</w:t>
      </w:r>
      <w:r w:rsidRPr="008736CF">
        <w:rPr>
          <w:spacing w:val="-12"/>
          <w:lang w:val="it-IT"/>
        </w:rPr>
        <w:t xml:space="preserve"> </w:t>
      </w:r>
      <w:r w:rsidRPr="008736CF">
        <w:rPr>
          <w:lang w:val="it-IT"/>
        </w:rPr>
        <w:t>del</w:t>
      </w:r>
      <w:r w:rsidRPr="008736CF">
        <w:rPr>
          <w:spacing w:val="-9"/>
          <w:lang w:val="it-IT"/>
        </w:rPr>
        <w:t xml:space="preserve"> </w:t>
      </w:r>
      <w:r w:rsidRPr="008736CF">
        <w:rPr>
          <w:lang w:val="it-IT"/>
        </w:rPr>
        <w:t>tampone</w:t>
      </w:r>
      <w:r w:rsidRPr="008736CF">
        <w:rPr>
          <w:spacing w:val="-10"/>
          <w:lang w:val="it-IT"/>
        </w:rPr>
        <w:t xml:space="preserve"> </w:t>
      </w:r>
      <w:r w:rsidRPr="008736CF">
        <w:rPr>
          <w:lang w:val="it-IT"/>
        </w:rPr>
        <w:t>per</w:t>
      </w:r>
      <w:r w:rsidRPr="008736CF">
        <w:rPr>
          <w:spacing w:val="-9"/>
          <w:lang w:val="it-IT"/>
        </w:rPr>
        <w:t xml:space="preserve"> </w:t>
      </w:r>
      <w:r w:rsidRPr="008736CF">
        <w:rPr>
          <w:lang w:val="it-IT"/>
        </w:rPr>
        <w:t>ricerca</w:t>
      </w:r>
      <w:r w:rsidRPr="008736CF">
        <w:rPr>
          <w:spacing w:val="-11"/>
          <w:lang w:val="it-IT"/>
        </w:rPr>
        <w:t xml:space="preserve"> </w:t>
      </w:r>
      <w:r w:rsidRPr="008736CF">
        <w:rPr>
          <w:lang w:val="it-IT"/>
        </w:rPr>
        <w:t>di</w:t>
      </w:r>
      <w:r w:rsidRPr="008736CF">
        <w:rPr>
          <w:spacing w:val="-15"/>
          <w:lang w:val="it-IT"/>
        </w:rPr>
        <w:t xml:space="preserve"> </w:t>
      </w:r>
      <w:r w:rsidRPr="008736CF">
        <w:rPr>
          <w:lang w:val="it-IT"/>
        </w:rPr>
        <w:t>RNA</w:t>
      </w:r>
      <w:r w:rsidRPr="008736CF">
        <w:rPr>
          <w:spacing w:val="-11"/>
          <w:lang w:val="it-IT"/>
        </w:rPr>
        <w:t xml:space="preserve"> </w:t>
      </w:r>
      <w:r w:rsidRPr="008736CF">
        <w:rPr>
          <w:lang w:val="it-IT"/>
        </w:rPr>
        <w:t>virale la c</w:t>
      </w:r>
      <w:r w:rsidRPr="008736CF">
        <w:rPr>
          <w:lang w:val="it-IT"/>
        </w:rPr>
        <w:t>ui esecuzione deve essere offerta al cittadino senza costi (prenotazione a carico della</w:t>
      </w:r>
      <w:r w:rsidRPr="008736CF">
        <w:rPr>
          <w:spacing w:val="-18"/>
          <w:lang w:val="it-IT"/>
        </w:rPr>
        <w:t xml:space="preserve"> </w:t>
      </w:r>
      <w:r w:rsidRPr="008736CF">
        <w:rPr>
          <w:lang w:val="it-IT"/>
        </w:rPr>
        <w:t>struttura/professionista).</w:t>
      </w:r>
    </w:p>
    <w:p w:rsidR="0096222C" w:rsidRPr="008736CF" w:rsidRDefault="006D76A5">
      <w:pPr>
        <w:pStyle w:val="Corpotesto"/>
        <w:spacing w:before="1" w:line="276" w:lineRule="auto"/>
        <w:ind w:right="114"/>
        <w:jc w:val="both"/>
        <w:rPr>
          <w:lang w:val="it-IT"/>
        </w:rPr>
      </w:pPr>
      <w:r w:rsidRPr="008736CF">
        <w:rPr>
          <w:lang w:val="it-IT"/>
        </w:rPr>
        <w:t>A tale fine, se l’esecuzione del test antigenico rapido non è in capo ad un laboratorio della rete regionale tamponi, il professionista/strut</w:t>
      </w:r>
      <w:r w:rsidRPr="008736CF">
        <w:rPr>
          <w:lang w:val="it-IT"/>
        </w:rPr>
        <w:t>tura/legale rappresentante deve stipulare un apposito accordo con un laboratorio/una struttura della rete per garantire al cittadino l’effettuazione del tampone molecolare a carico del SSR.</w:t>
      </w:r>
    </w:p>
    <w:p w:rsidR="0096222C" w:rsidRPr="008736CF" w:rsidRDefault="006D76A5">
      <w:pPr>
        <w:pStyle w:val="Corpotesto"/>
        <w:spacing w:line="276" w:lineRule="auto"/>
        <w:ind w:right="118"/>
        <w:jc w:val="both"/>
        <w:rPr>
          <w:lang w:val="it-IT"/>
        </w:rPr>
      </w:pPr>
      <w:r w:rsidRPr="008736CF">
        <w:rPr>
          <w:rFonts w:ascii="Times New Roman"/>
          <w:spacing w:val="-56"/>
          <w:u w:val="single"/>
          <w:lang w:val="it-IT"/>
        </w:rPr>
        <w:t xml:space="preserve"> </w:t>
      </w:r>
      <w:r w:rsidRPr="008736CF">
        <w:rPr>
          <w:u w:val="single"/>
          <w:lang w:val="it-IT"/>
        </w:rPr>
        <w:t>Tutti gli esiti dei tamponi antigenici</w:t>
      </w:r>
      <w:r w:rsidRPr="008736CF">
        <w:rPr>
          <w:lang w:val="it-IT"/>
        </w:rPr>
        <w:t xml:space="preserve"> eseguiti devono essere inv</w:t>
      </w:r>
      <w:r w:rsidRPr="008736CF">
        <w:rPr>
          <w:lang w:val="it-IT"/>
        </w:rPr>
        <w:t>iati a Regione Lombardia tramite apposita applicazione accessibile tramite sMAINF, ovvero tramite portale dedicato.</w:t>
      </w:r>
    </w:p>
    <w:p w:rsidR="0096222C" w:rsidRPr="008736CF" w:rsidRDefault="0096222C">
      <w:pPr>
        <w:pStyle w:val="Corpotesto"/>
        <w:spacing w:before="3"/>
        <w:ind w:left="0"/>
        <w:rPr>
          <w:sz w:val="25"/>
          <w:lang w:val="it-IT"/>
        </w:rPr>
      </w:pPr>
    </w:p>
    <w:p w:rsidR="0096222C" w:rsidRPr="008736CF" w:rsidRDefault="006D76A5">
      <w:pPr>
        <w:pStyle w:val="Corpotesto"/>
        <w:jc w:val="both"/>
        <w:rPr>
          <w:lang w:val="it-IT"/>
        </w:rPr>
      </w:pPr>
      <w:r w:rsidRPr="008736CF">
        <w:rPr>
          <w:lang w:val="it-IT"/>
        </w:rPr>
        <w:t>Il professionista/struttura/rappresentante legale è tenuto a registrare anche l’avvenuta offerta del test molecolare.</w:t>
      </w:r>
    </w:p>
    <w:p w:rsidR="0096222C" w:rsidRPr="008736CF" w:rsidRDefault="0096222C">
      <w:pPr>
        <w:pStyle w:val="Corpotesto"/>
        <w:spacing w:before="6"/>
        <w:ind w:left="0"/>
        <w:rPr>
          <w:sz w:val="28"/>
          <w:lang w:val="it-IT"/>
        </w:rPr>
      </w:pPr>
    </w:p>
    <w:p w:rsidR="0096222C" w:rsidRPr="008736CF" w:rsidRDefault="006D76A5">
      <w:pPr>
        <w:pStyle w:val="Corpotesto"/>
        <w:spacing w:line="276" w:lineRule="auto"/>
        <w:ind w:right="114"/>
        <w:jc w:val="both"/>
        <w:rPr>
          <w:lang w:val="it-IT"/>
        </w:rPr>
      </w:pPr>
      <w:r w:rsidRPr="008736CF">
        <w:rPr>
          <w:lang w:val="it-IT"/>
        </w:rPr>
        <w:t xml:space="preserve">Della condizione di </w:t>
      </w:r>
      <w:r w:rsidRPr="008736CF">
        <w:rPr>
          <w:i/>
          <w:lang w:val="it-IT"/>
        </w:rPr>
        <w:t xml:space="preserve">caso sospetto/confermato </w:t>
      </w:r>
      <w:r w:rsidRPr="008736CF">
        <w:rPr>
          <w:lang w:val="it-IT"/>
        </w:rPr>
        <w:t xml:space="preserve">e </w:t>
      </w:r>
      <w:r w:rsidRPr="008736CF">
        <w:rPr>
          <w:i/>
          <w:lang w:val="it-IT"/>
        </w:rPr>
        <w:t xml:space="preserve">contatto </w:t>
      </w:r>
      <w:r w:rsidRPr="008736CF">
        <w:rPr>
          <w:lang w:val="it-IT"/>
        </w:rPr>
        <w:t>i soggetti interessati informano il proprio MMG/PLS per il prosieguo del percorso (monitoraggio clinico; certificazione di assenza dal lavoro per malattia ecc.).</w:t>
      </w:r>
    </w:p>
    <w:p w:rsidR="0096222C" w:rsidRPr="008736CF" w:rsidRDefault="0096222C">
      <w:pPr>
        <w:pStyle w:val="Corpotesto"/>
        <w:spacing w:before="4"/>
        <w:ind w:left="0"/>
        <w:rPr>
          <w:sz w:val="25"/>
          <w:lang w:val="it-IT"/>
        </w:rPr>
      </w:pPr>
    </w:p>
    <w:p w:rsidR="0096222C" w:rsidRPr="008736CF" w:rsidRDefault="006D76A5">
      <w:pPr>
        <w:pStyle w:val="Titolo1"/>
        <w:numPr>
          <w:ilvl w:val="0"/>
          <w:numId w:val="5"/>
        </w:numPr>
        <w:tabs>
          <w:tab w:val="left" w:pos="321"/>
        </w:tabs>
        <w:jc w:val="both"/>
        <w:rPr>
          <w:lang w:val="it-IT"/>
        </w:rPr>
      </w:pPr>
      <w:r w:rsidRPr="008736CF">
        <w:rPr>
          <w:lang w:val="it-IT"/>
        </w:rPr>
        <w:t>Esecuzione tampone rapido presso la rete delle</w:t>
      </w:r>
      <w:r w:rsidRPr="008736CF">
        <w:rPr>
          <w:spacing w:val="-12"/>
          <w:lang w:val="it-IT"/>
        </w:rPr>
        <w:t xml:space="preserve"> </w:t>
      </w:r>
      <w:r w:rsidRPr="008736CF">
        <w:rPr>
          <w:lang w:val="it-IT"/>
        </w:rPr>
        <w:t>farmacie</w:t>
      </w:r>
    </w:p>
    <w:p w:rsidR="0096222C" w:rsidRPr="008736CF" w:rsidRDefault="006D76A5">
      <w:pPr>
        <w:pStyle w:val="Corpotesto"/>
        <w:spacing w:before="41" w:line="276" w:lineRule="auto"/>
        <w:ind w:right="116"/>
        <w:jc w:val="both"/>
        <w:rPr>
          <w:lang w:val="it-IT"/>
        </w:rPr>
      </w:pPr>
      <w:r w:rsidRPr="008736CF">
        <w:rPr>
          <w:lang w:val="it-IT"/>
        </w:rPr>
        <w:t>I titolari di farmacia possono avviare l’attività di esecuzione di test antigenici rapidi, individuando locali e modalità organizzative/gestionali idonee.</w:t>
      </w:r>
    </w:p>
    <w:p w:rsidR="0096222C" w:rsidRPr="008736CF" w:rsidRDefault="006D76A5">
      <w:pPr>
        <w:pStyle w:val="Corpotesto"/>
        <w:spacing w:line="276" w:lineRule="auto"/>
        <w:ind w:right="112"/>
        <w:jc w:val="both"/>
        <w:rPr>
          <w:lang w:val="it-IT"/>
        </w:rPr>
      </w:pPr>
      <w:r w:rsidRPr="008736CF">
        <w:rPr>
          <w:lang w:val="it-IT"/>
        </w:rPr>
        <w:t>Si sottolinea che l’attività dovrà essere svolta in ottemperanza alla norma farmaceutica, con partico</w:t>
      </w:r>
      <w:r w:rsidRPr="008736CF">
        <w:rPr>
          <w:lang w:val="it-IT"/>
        </w:rPr>
        <w:t>lare riferimento a quanto</w:t>
      </w:r>
      <w:r w:rsidRPr="008736CF">
        <w:rPr>
          <w:spacing w:val="-3"/>
          <w:lang w:val="it-IT"/>
        </w:rPr>
        <w:t xml:space="preserve"> </w:t>
      </w:r>
      <w:r w:rsidRPr="008736CF">
        <w:rPr>
          <w:lang w:val="it-IT"/>
        </w:rPr>
        <w:t>previsto</w:t>
      </w:r>
      <w:r w:rsidRPr="008736CF">
        <w:rPr>
          <w:spacing w:val="-3"/>
          <w:lang w:val="it-IT"/>
        </w:rPr>
        <w:t xml:space="preserve"> </w:t>
      </w:r>
      <w:r w:rsidRPr="008736CF">
        <w:rPr>
          <w:lang w:val="it-IT"/>
        </w:rPr>
        <w:t>nel</w:t>
      </w:r>
      <w:r w:rsidRPr="008736CF">
        <w:rPr>
          <w:spacing w:val="-5"/>
          <w:lang w:val="it-IT"/>
        </w:rPr>
        <w:t xml:space="preserve"> </w:t>
      </w:r>
      <w:r w:rsidRPr="008736CF">
        <w:rPr>
          <w:lang w:val="it-IT"/>
        </w:rPr>
        <w:t>R.D.</w:t>
      </w:r>
      <w:r w:rsidRPr="008736CF">
        <w:rPr>
          <w:spacing w:val="-3"/>
          <w:lang w:val="it-IT"/>
        </w:rPr>
        <w:t xml:space="preserve"> </w:t>
      </w:r>
      <w:r w:rsidRPr="008736CF">
        <w:rPr>
          <w:lang w:val="it-IT"/>
        </w:rPr>
        <w:t>n.</w:t>
      </w:r>
      <w:r w:rsidRPr="008736CF">
        <w:rPr>
          <w:spacing w:val="-4"/>
          <w:lang w:val="it-IT"/>
        </w:rPr>
        <w:t xml:space="preserve"> </w:t>
      </w:r>
      <w:r w:rsidRPr="008736CF">
        <w:rPr>
          <w:lang w:val="it-IT"/>
        </w:rPr>
        <w:t>1265</w:t>
      </w:r>
      <w:r w:rsidRPr="008736CF">
        <w:rPr>
          <w:spacing w:val="-3"/>
          <w:lang w:val="it-IT"/>
        </w:rPr>
        <w:t xml:space="preserve"> </w:t>
      </w:r>
      <w:r w:rsidRPr="008736CF">
        <w:rPr>
          <w:lang w:val="it-IT"/>
        </w:rPr>
        <w:t>del</w:t>
      </w:r>
      <w:r w:rsidRPr="008736CF">
        <w:rPr>
          <w:spacing w:val="-5"/>
          <w:lang w:val="it-IT"/>
        </w:rPr>
        <w:t xml:space="preserve"> </w:t>
      </w:r>
      <w:r w:rsidRPr="008736CF">
        <w:rPr>
          <w:lang w:val="it-IT"/>
        </w:rPr>
        <w:t>1934,</w:t>
      </w:r>
      <w:r w:rsidRPr="008736CF">
        <w:rPr>
          <w:spacing w:val="-3"/>
          <w:lang w:val="it-IT"/>
        </w:rPr>
        <w:t xml:space="preserve"> </w:t>
      </w:r>
      <w:r w:rsidRPr="008736CF">
        <w:rPr>
          <w:lang w:val="it-IT"/>
        </w:rPr>
        <w:t>dell'art.</w:t>
      </w:r>
      <w:r w:rsidRPr="008736CF">
        <w:rPr>
          <w:spacing w:val="-4"/>
          <w:lang w:val="it-IT"/>
        </w:rPr>
        <w:t xml:space="preserve"> </w:t>
      </w:r>
      <w:r w:rsidRPr="008736CF">
        <w:rPr>
          <w:lang w:val="it-IT"/>
        </w:rPr>
        <w:t>45,</w:t>
      </w:r>
      <w:r w:rsidRPr="008736CF">
        <w:rPr>
          <w:spacing w:val="-5"/>
          <w:lang w:val="it-IT"/>
        </w:rPr>
        <w:t xml:space="preserve"> </w:t>
      </w:r>
      <w:r w:rsidRPr="008736CF">
        <w:rPr>
          <w:lang w:val="it-IT"/>
        </w:rPr>
        <w:t>del</w:t>
      </w:r>
      <w:r w:rsidRPr="008736CF">
        <w:rPr>
          <w:spacing w:val="-3"/>
          <w:lang w:val="it-IT"/>
        </w:rPr>
        <w:t xml:space="preserve"> </w:t>
      </w:r>
      <w:r w:rsidRPr="008736CF">
        <w:rPr>
          <w:lang w:val="it-IT"/>
        </w:rPr>
        <w:t>R.D.</w:t>
      </w:r>
      <w:r w:rsidRPr="008736CF">
        <w:rPr>
          <w:spacing w:val="-3"/>
          <w:lang w:val="it-IT"/>
        </w:rPr>
        <w:t xml:space="preserve"> </w:t>
      </w:r>
      <w:r w:rsidRPr="008736CF">
        <w:rPr>
          <w:lang w:val="it-IT"/>
        </w:rPr>
        <w:t>n.</w:t>
      </w:r>
      <w:r w:rsidRPr="008736CF">
        <w:rPr>
          <w:spacing w:val="-6"/>
          <w:lang w:val="it-IT"/>
        </w:rPr>
        <w:t xml:space="preserve"> </w:t>
      </w:r>
      <w:r w:rsidRPr="008736CF">
        <w:rPr>
          <w:lang w:val="it-IT"/>
        </w:rPr>
        <w:t>1706</w:t>
      </w:r>
      <w:r w:rsidRPr="008736CF">
        <w:rPr>
          <w:spacing w:val="-2"/>
          <w:lang w:val="it-IT"/>
        </w:rPr>
        <w:t xml:space="preserve"> </w:t>
      </w:r>
      <w:r w:rsidRPr="008736CF">
        <w:rPr>
          <w:lang w:val="it-IT"/>
        </w:rPr>
        <w:t>del</w:t>
      </w:r>
      <w:r w:rsidRPr="008736CF">
        <w:rPr>
          <w:spacing w:val="-3"/>
          <w:lang w:val="it-IT"/>
        </w:rPr>
        <w:t xml:space="preserve"> </w:t>
      </w:r>
      <w:r w:rsidRPr="008736CF">
        <w:rPr>
          <w:lang w:val="it-IT"/>
        </w:rPr>
        <w:t>1938</w:t>
      </w:r>
      <w:r w:rsidRPr="008736CF">
        <w:rPr>
          <w:spacing w:val="-4"/>
          <w:lang w:val="it-IT"/>
        </w:rPr>
        <w:t xml:space="preserve"> </w:t>
      </w:r>
      <w:r w:rsidRPr="008736CF">
        <w:rPr>
          <w:lang w:val="it-IT"/>
        </w:rPr>
        <w:t>e</w:t>
      </w:r>
      <w:r w:rsidRPr="008736CF">
        <w:rPr>
          <w:spacing w:val="-4"/>
          <w:lang w:val="it-IT"/>
        </w:rPr>
        <w:t xml:space="preserve"> </w:t>
      </w:r>
      <w:r w:rsidRPr="008736CF">
        <w:rPr>
          <w:lang w:val="it-IT"/>
        </w:rPr>
        <w:t>dell'art.</w:t>
      </w:r>
      <w:r w:rsidRPr="008736CF">
        <w:rPr>
          <w:spacing w:val="-5"/>
          <w:lang w:val="it-IT"/>
        </w:rPr>
        <w:t xml:space="preserve"> </w:t>
      </w:r>
      <w:r w:rsidRPr="008736CF">
        <w:rPr>
          <w:lang w:val="it-IT"/>
        </w:rPr>
        <w:t>1</w:t>
      </w:r>
      <w:r w:rsidRPr="008736CF">
        <w:rPr>
          <w:spacing w:val="-3"/>
          <w:lang w:val="it-IT"/>
        </w:rPr>
        <w:t xml:space="preserve"> </w:t>
      </w:r>
      <w:r w:rsidRPr="008736CF">
        <w:rPr>
          <w:lang w:val="it-IT"/>
        </w:rPr>
        <w:t>del</w:t>
      </w:r>
      <w:r w:rsidRPr="008736CF">
        <w:rPr>
          <w:spacing w:val="-5"/>
          <w:lang w:val="it-IT"/>
        </w:rPr>
        <w:t xml:space="preserve"> </w:t>
      </w:r>
      <w:r w:rsidRPr="008736CF">
        <w:rPr>
          <w:lang w:val="it-IT"/>
        </w:rPr>
        <w:t>d.</w:t>
      </w:r>
      <w:r w:rsidRPr="008736CF">
        <w:rPr>
          <w:spacing w:val="-3"/>
          <w:lang w:val="it-IT"/>
        </w:rPr>
        <w:t xml:space="preserve"> </w:t>
      </w:r>
      <w:r w:rsidRPr="008736CF">
        <w:rPr>
          <w:lang w:val="it-IT"/>
        </w:rPr>
        <w:t>lgs.</w:t>
      </w:r>
      <w:r w:rsidRPr="008736CF">
        <w:rPr>
          <w:spacing w:val="-4"/>
          <w:lang w:val="it-IT"/>
        </w:rPr>
        <w:t xml:space="preserve"> </w:t>
      </w:r>
      <w:r w:rsidRPr="008736CF">
        <w:rPr>
          <w:lang w:val="it-IT"/>
        </w:rPr>
        <w:t>n.</w:t>
      </w:r>
      <w:r w:rsidRPr="008736CF">
        <w:rPr>
          <w:spacing w:val="-3"/>
          <w:lang w:val="it-IT"/>
        </w:rPr>
        <w:t xml:space="preserve"> </w:t>
      </w:r>
      <w:r w:rsidRPr="008736CF">
        <w:rPr>
          <w:lang w:val="it-IT"/>
        </w:rPr>
        <w:t>153</w:t>
      </w:r>
      <w:r w:rsidRPr="008736CF">
        <w:rPr>
          <w:spacing w:val="-5"/>
          <w:lang w:val="it-IT"/>
        </w:rPr>
        <w:t xml:space="preserve"> </w:t>
      </w:r>
      <w:r w:rsidRPr="008736CF">
        <w:rPr>
          <w:lang w:val="it-IT"/>
        </w:rPr>
        <w:t>del</w:t>
      </w:r>
      <w:r w:rsidRPr="008736CF">
        <w:rPr>
          <w:spacing w:val="-3"/>
          <w:lang w:val="it-IT"/>
        </w:rPr>
        <w:t xml:space="preserve"> </w:t>
      </w:r>
      <w:r w:rsidRPr="008736CF">
        <w:rPr>
          <w:lang w:val="it-IT"/>
        </w:rPr>
        <w:t>2009. Il</w:t>
      </w:r>
      <w:r w:rsidRPr="008736CF">
        <w:rPr>
          <w:spacing w:val="-11"/>
          <w:lang w:val="it-IT"/>
        </w:rPr>
        <w:t xml:space="preserve"> </w:t>
      </w:r>
      <w:r w:rsidRPr="008736CF">
        <w:rPr>
          <w:lang w:val="it-IT"/>
        </w:rPr>
        <w:t>personale</w:t>
      </w:r>
      <w:r w:rsidRPr="008736CF">
        <w:rPr>
          <w:spacing w:val="-9"/>
          <w:lang w:val="it-IT"/>
        </w:rPr>
        <w:t xml:space="preserve"> </w:t>
      </w:r>
      <w:r w:rsidRPr="008736CF">
        <w:rPr>
          <w:lang w:val="it-IT"/>
        </w:rPr>
        <w:t>sanitario</w:t>
      </w:r>
      <w:r w:rsidRPr="008736CF">
        <w:rPr>
          <w:spacing w:val="-11"/>
          <w:lang w:val="it-IT"/>
        </w:rPr>
        <w:t xml:space="preserve"> </w:t>
      </w:r>
      <w:r w:rsidRPr="008736CF">
        <w:rPr>
          <w:lang w:val="it-IT"/>
        </w:rPr>
        <w:t>che</w:t>
      </w:r>
      <w:r w:rsidRPr="008736CF">
        <w:rPr>
          <w:spacing w:val="-13"/>
          <w:lang w:val="it-IT"/>
        </w:rPr>
        <w:t xml:space="preserve"> </w:t>
      </w:r>
      <w:r w:rsidRPr="008736CF">
        <w:rPr>
          <w:lang w:val="it-IT"/>
        </w:rPr>
        <w:t>effettua</w:t>
      </w:r>
      <w:r w:rsidRPr="008736CF">
        <w:rPr>
          <w:spacing w:val="-11"/>
          <w:lang w:val="it-IT"/>
        </w:rPr>
        <w:t xml:space="preserve"> </w:t>
      </w:r>
      <w:r w:rsidRPr="008736CF">
        <w:rPr>
          <w:lang w:val="it-IT"/>
        </w:rPr>
        <w:t>la</w:t>
      </w:r>
      <w:r w:rsidRPr="008736CF">
        <w:rPr>
          <w:spacing w:val="-9"/>
          <w:lang w:val="it-IT"/>
        </w:rPr>
        <w:t xml:space="preserve"> </w:t>
      </w:r>
      <w:r w:rsidRPr="008736CF">
        <w:rPr>
          <w:lang w:val="it-IT"/>
        </w:rPr>
        <w:t>prestazione</w:t>
      </w:r>
      <w:r w:rsidRPr="008736CF">
        <w:rPr>
          <w:spacing w:val="-11"/>
          <w:lang w:val="it-IT"/>
        </w:rPr>
        <w:t xml:space="preserve"> </w:t>
      </w:r>
      <w:r w:rsidRPr="008736CF">
        <w:rPr>
          <w:lang w:val="it-IT"/>
        </w:rPr>
        <w:t>deve</w:t>
      </w:r>
      <w:r w:rsidRPr="008736CF">
        <w:rPr>
          <w:spacing w:val="-13"/>
          <w:lang w:val="it-IT"/>
        </w:rPr>
        <w:t xml:space="preserve"> </w:t>
      </w:r>
      <w:r w:rsidRPr="008736CF">
        <w:rPr>
          <w:lang w:val="it-IT"/>
        </w:rPr>
        <w:t>garantire</w:t>
      </w:r>
      <w:r w:rsidRPr="008736CF">
        <w:rPr>
          <w:spacing w:val="-11"/>
          <w:lang w:val="it-IT"/>
        </w:rPr>
        <w:t xml:space="preserve"> </w:t>
      </w:r>
      <w:r w:rsidRPr="008736CF">
        <w:rPr>
          <w:lang w:val="it-IT"/>
        </w:rPr>
        <w:t>tutte</w:t>
      </w:r>
      <w:r w:rsidRPr="008736CF">
        <w:rPr>
          <w:spacing w:val="-13"/>
          <w:lang w:val="it-IT"/>
        </w:rPr>
        <w:t xml:space="preserve"> </w:t>
      </w:r>
      <w:r w:rsidRPr="008736CF">
        <w:rPr>
          <w:lang w:val="it-IT"/>
        </w:rPr>
        <w:t>le</w:t>
      </w:r>
      <w:r w:rsidRPr="008736CF">
        <w:rPr>
          <w:spacing w:val="-13"/>
          <w:lang w:val="it-IT"/>
        </w:rPr>
        <w:t xml:space="preserve"> </w:t>
      </w:r>
      <w:r w:rsidRPr="008736CF">
        <w:rPr>
          <w:lang w:val="it-IT"/>
        </w:rPr>
        <w:t>fasi</w:t>
      </w:r>
      <w:r w:rsidRPr="008736CF">
        <w:rPr>
          <w:spacing w:val="-11"/>
          <w:lang w:val="it-IT"/>
        </w:rPr>
        <w:t xml:space="preserve"> </w:t>
      </w:r>
      <w:r w:rsidRPr="008736CF">
        <w:rPr>
          <w:lang w:val="it-IT"/>
        </w:rPr>
        <w:t>del</w:t>
      </w:r>
      <w:r w:rsidRPr="008736CF">
        <w:rPr>
          <w:spacing w:val="-11"/>
          <w:lang w:val="it-IT"/>
        </w:rPr>
        <w:t xml:space="preserve"> </w:t>
      </w:r>
      <w:r w:rsidRPr="008736CF">
        <w:rPr>
          <w:lang w:val="it-IT"/>
        </w:rPr>
        <w:t>percorso,</w:t>
      </w:r>
      <w:r w:rsidRPr="008736CF">
        <w:rPr>
          <w:spacing w:val="-11"/>
          <w:lang w:val="it-IT"/>
        </w:rPr>
        <w:t xml:space="preserve"> </w:t>
      </w:r>
      <w:r w:rsidRPr="008736CF">
        <w:rPr>
          <w:lang w:val="it-IT"/>
        </w:rPr>
        <w:t>in</w:t>
      </w:r>
      <w:r w:rsidRPr="008736CF">
        <w:rPr>
          <w:spacing w:val="-13"/>
          <w:lang w:val="it-IT"/>
        </w:rPr>
        <w:t xml:space="preserve"> </w:t>
      </w:r>
      <w:r w:rsidRPr="008736CF">
        <w:rPr>
          <w:lang w:val="it-IT"/>
        </w:rPr>
        <w:t>caso</w:t>
      </w:r>
      <w:r w:rsidRPr="008736CF">
        <w:rPr>
          <w:spacing w:val="-9"/>
          <w:lang w:val="it-IT"/>
        </w:rPr>
        <w:t xml:space="preserve"> </w:t>
      </w:r>
      <w:r w:rsidRPr="008736CF">
        <w:rPr>
          <w:lang w:val="it-IT"/>
        </w:rPr>
        <w:t>di</w:t>
      </w:r>
      <w:r w:rsidRPr="008736CF">
        <w:rPr>
          <w:spacing w:val="-14"/>
          <w:lang w:val="it-IT"/>
        </w:rPr>
        <w:t xml:space="preserve"> </w:t>
      </w:r>
      <w:r w:rsidRPr="008736CF">
        <w:rPr>
          <w:lang w:val="it-IT"/>
        </w:rPr>
        <w:t>test</w:t>
      </w:r>
      <w:r w:rsidRPr="008736CF">
        <w:rPr>
          <w:spacing w:val="-10"/>
          <w:lang w:val="it-IT"/>
        </w:rPr>
        <w:t xml:space="preserve"> </w:t>
      </w:r>
      <w:r w:rsidRPr="008736CF">
        <w:rPr>
          <w:lang w:val="it-IT"/>
        </w:rPr>
        <w:t>rapido</w:t>
      </w:r>
      <w:r w:rsidRPr="008736CF">
        <w:rPr>
          <w:spacing w:val="-11"/>
          <w:lang w:val="it-IT"/>
        </w:rPr>
        <w:t xml:space="preserve"> </w:t>
      </w:r>
      <w:r w:rsidRPr="008736CF">
        <w:rPr>
          <w:lang w:val="it-IT"/>
        </w:rPr>
        <w:t>positivo, compresa l’informativa all’utente, da parte del personale sanitario che esegue il test, sulle disposizioni riguardo l’isolamento</w:t>
      </w:r>
      <w:r w:rsidRPr="008736CF">
        <w:rPr>
          <w:spacing w:val="-10"/>
          <w:lang w:val="it-IT"/>
        </w:rPr>
        <w:t xml:space="preserve"> </w:t>
      </w:r>
      <w:r w:rsidRPr="008736CF">
        <w:rPr>
          <w:lang w:val="it-IT"/>
        </w:rPr>
        <w:t>domiciliare</w:t>
      </w:r>
      <w:r w:rsidRPr="008736CF">
        <w:rPr>
          <w:spacing w:val="-9"/>
          <w:lang w:val="it-IT"/>
        </w:rPr>
        <w:t xml:space="preserve"> </w:t>
      </w:r>
      <w:r w:rsidRPr="008736CF">
        <w:rPr>
          <w:lang w:val="it-IT"/>
        </w:rPr>
        <w:t>fiduciario</w:t>
      </w:r>
      <w:r w:rsidRPr="008736CF">
        <w:rPr>
          <w:spacing w:val="-10"/>
          <w:lang w:val="it-IT"/>
        </w:rPr>
        <w:t xml:space="preserve"> </w:t>
      </w:r>
      <w:r w:rsidRPr="008736CF">
        <w:rPr>
          <w:lang w:val="it-IT"/>
        </w:rPr>
        <w:t>del</w:t>
      </w:r>
      <w:r w:rsidRPr="008736CF">
        <w:rPr>
          <w:spacing w:val="-9"/>
          <w:lang w:val="it-IT"/>
        </w:rPr>
        <w:t xml:space="preserve"> </w:t>
      </w:r>
      <w:r w:rsidRPr="008736CF">
        <w:rPr>
          <w:lang w:val="it-IT"/>
        </w:rPr>
        <w:t>soggetto</w:t>
      </w:r>
      <w:r w:rsidRPr="008736CF">
        <w:rPr>
          <w:spacing w:val="-10"/>
          <w:lang w:val="it-IT"/>
        </w:rPr>
        <w:t xml:space="preserve"> </w:t>
      </w:r>
      <w:r w:rsidRPr="008736CF">
        <w:rPr>
          <w:lang w:val="it-IT"/>
        </w:rPr>
        <w:t>e</w:t>
      </w:r>
      <w:r w:rsidRPr="008736CF">
        <w:rPr>
          <w:spacing w:val="-9"/>
          <w:lang w:val="it-IT"/>
        </w:rPr>
        <w:t xml:space="preserve"> </w:t>
      </w:r>
      <w:r w:rsidRPr="008736CF">
        <w:rPr>
          <w:lang w:val="it-IT"/>
        </w:rPr>
        <w:t>dei</w:t>
      </w:r>
      <w:r w:rsidRPr="008736CF">
        <w:rPr>
          <w:spacing w:val="-10"/>
          <w:lang w:val="it-IT"/>
        </w:rPr>
        <w:t xml:space="preserve"> </w:t>
      </w:r>
      <w:r w:rsidRPr="008736CF">
        <w:rPr>
          <w:lang w:val="it-IT"/>
        </w:rPr>
        <w:t>contatti</w:t>
      </w:r>
      <w:r w:rsidRPr="008736CF">
        <w:rPr>
          <w:spacing w:val="-11"/>
          <w:lang w:val="it-IT"/>
        </w:rPr>
        <w:t xml:space="preserve"> </w:t>
      </w:r>
      <w:r w:rsidRPr="008736CF">
        <w:rPr>
          <w:lang w:val="it-IT"/>
        </w:rPr>
        <w:t>stretti,</w:t>
      </w:r>
      <w:r w:rsidRPr="008736CF">
        <w:rPr>
          <w:spacing w:val="-10"/>
          <w:lang w:val="it-IT"/>
        </w:rPr>
        <w:t xml:space="preserve"> </w:t>
      </w:r>
      <w:r w:rsidRPr="008736CF">
        <w:rPr>
          <w:lang w:val="it-IT"/>
        </w:rPr>
        <w:t>fino</w:t>
      </w:r>
      <w:r w:rsidRPr="008736CF">
        <w:rPr>
          <w:spacing w:val="-9"/>
          <w:lang w:val="it-IT"/>
        </w:rPr>
        <w:t xml:space="preserve"> </w:t>
      </w:r>
      <w:r w:rsidRPr="008736CF">
        <w:rPr>
          <w:lang w:val="it-IT"/>
        </w:rPr>
        <w:t>all’esito</w:t>
      </w:r>
      <w:r w:rsidRPr="008736CF">
        <w:rPr>
          <w:spacing w:val="-12"/>
          <w:lang w:val="it-IT"/>
        </w:rPr>
        <w:t xml:space="preserve"> </w:t>
      </w:r>
      <w:r w:rsidRPr="008736CF">
        <w:rPr>
          <w:lang w:val="it-IT"/>
        </w:rPr>
        <w:t>del</w:t>
      </w:r>
      <w:r w:rsidRPr="008736CF">
        <w:rPr>
          <w:spacing w:val="-9"/>
          <w:lang w:val="it-IT"/>
        </w:rPr>
        <w:t xml:space="preserve"> </w:t>
      </w:r>
      <w:r w:rsidRPr="008736CF">
        <w:rPr>
          <w:lang w:val="it-IT"/>
        </w:rPr>
        <w:t>tampone</w:t>
      </w:r>
      <w:r w:rsidRPr="008736CF">
        <w:rPr>
          <w:spacing w:val="-10"/>
          <w:lang w:val="it-IT"/>
        </w:rPr>
        <w:t xml:space="preserve"> </w:t>
      </w:r>
      <w:r w:rsidRPr="008736CF">
        <w:rPr>
          <w:lang w:val="it-IT"/>
        </w:rPr>
        <w:t>per</w:t>
      </w:r>
      <w:r w:rsidRPr="008736CF">
        <w:rPr>
          <w:spacing w:val="-9"/>
          <w:lang w:val="it-IT"/>
        </w:rPr>
        <w:t xml:space="preserve"> </w:t>
      </w:r>
      <w:r w:rsidRPr="008736CF">
        <w:rPr>
          <w:lang w:val="it-IT"/>
        </w:rPr>
        <w:t>ricerca</w:t>
      </w:r>
      <w:r w:rsidRPr="008736CF">
        <w:rPr>
          <w:spacing w:val="-11"/>
          <w:lang w:val="it-IT"/>
        </w:rPr>
        <w:t xml:space="preserve"> </w:t>
      </w:r>
      <w:r w:rsidRPr="008736CF">
        <w:rPr>
          <w:lang w:val="it-IT"/>
        </w:rPr>
        <w:t>di</w:t>
      </w:r>
      <w:r w:rsidRPr="008736CF">
        <w:rPr>
          <w:spacing w:val="-15"/>
          <w:lang w:val="it-IT"/>
        </w:rPr>
        <w:t xml:space="preserve"> </w:t>
      </w:r>
      <w:r w:rsidRPr="008736CF">
        <w:rPr>
          <w:lang w:val="it-IT"/>
        </w:rPr>
        <w:t>RNA</w:t>
      </w:r>
      <w:r w:rsidRPr="008736CF">
        <w:rPr>
          <w:spacing w:val="-11"/>
          <w:lang w:val="it-IT"/>
        </w:rPr>
        <w:t xml:space="preserve"> </w:t>
      </w:r>
      <w:r w:rsidRPr="008736CF">
        <w:rPr>
          <w:lang w:val="it-IT"/>
        </w:rPr>
        <w:t>vira</w:t>
      </w:r>
      <w:r w:rsidRPr="008736CF">
        <w:rPr>
          <w:lang w:val="it-IT"/>
        </w:rPr>
        <w:t>le la cui esecuzione deve essere offerta all’utente senza costi (prenotazione a carico della</w:t>
      </w:r>
      <w:r w:rsidRPr="008736CF">
        <w:rPr>
          <w:spacing w:val="-22"/>
          <w:lang w:val="it-IT"/>
        </w:rPr>
        <w:t xml:space="preserve"> </w:t>
      </w:r>
      <w:r w:rsidRPr="008736CF">
        <w:rPr>
          <w:lang w:val="it-IT"/>
        </w:rPr>
        <w:t>struttura/professionista).</w:t>
      </w:r>
    </w:p>
    <w:p w:rsidR="0096222C" w:rsidRPr="008736CF" w:rsidRDefault="006D76A5">
      <w:pPr>
        <w:pStyle w:val="Corpotesto"/>
        <w:spacing w:line="276" w:lineRule="auto"/>
        <w:ind w:right="115"/>
        <w:jc w:val="both"/>
        <w:rPr>
          <w:lang w:val="it-IT"/>
        </w:rPr>
      </w:pPr>
      <w:r w:rsidRPr="008736CF">
        <w:rPr>
          <w:lang w:val="it-IT"/>
        </w:rPr>
        <w:t>Contestualmente</w:t>
      </w:r>
      <w:r w:rsidRPr="008736CF">
        <w:rPr>
          <w:spacing w:val="-5"/>
          <w:lang w:val="it-IT"/>
        </w:rPr>
        <w:t xml:space="preserve"> </w:t>
      </w:r>
      <w:r w:rsidRPr="008736CF">
        <w:rPr>
          <w:lang w:val="it-IT"/>
        </w:rPr>
        <w:t>alla</w:t>
      </w:r>
      <w:r w:rsidRPr="008736CF">
        <w:rPr>
          <w:spacing w:val="-5"/>
          <w:lang w:val="it-IT"/>
        </w:rPr>
        <w:t xml:space="preserve"> </w:t>
      </w:r>
      <w:r w:rsidRPr="008736CF">
        <w:rPr>
          <w:lang w:val="it-IT"/>
        </w:rPr>
        <w:t>identificazione</w:t>
      </w:r>
      <w:r w:rsidRPr="008736CF">
        <w:rPr>
          <w:spacing w:val="-4"/>
          <w:lang w:val="it-IT"/>
        </w:rPr>
        <w:t xml:space="preserve"> </w:t>
      </w:r>
      <w:r w:rsidRPr="008736CF">
        <w:rPr>
          <w:lang w:val="it-IT"/>
        </w:rPr>
        <w:t>di</w:t>
      </w:r>
      <w:r w:rsidRPr="008736CF">
        <w:rPr>
          <w:spacing w:val="-5"/>
          <w:lang w:val="it-IT"/>
        </w:rPr>
        <w:t xml:space="preserve"> </w:t>
      </w:r>
      <w:r w:rsidRPr="008736CF">
        <w:rPr>
          <w:lang w:val="it-IT"/>
        </w:rPr>
        <w:t>esito</w:t>
      </w:r>
      <w:r w:rsidRPr="008736CF">
        <w:rPr>
          <w:spacing w:val="-4"/>
          <w:lang w:val="it-IT"/>
        </w:rPr>
        <w:t xml:space="preserve"> </w:t>
      </w:r>
      <w:r w:rsidRPr="008736CF">
        <w:rPr>
          <w:lang w:val="it-IT"/>
        </w:rPr>
        <w:t>positivo</w:t>
      </w:r>
      <w:r w:rsidRPr="008736CF">
        <w:rPr>
          <w:spacing w:val="-4"/>
          <w:lang w:val="it-IT"/>
        </w:rPr>
        <w:t xml:space="preserve"> </w:t>
      </w:r>
      <w:r w:rsidRPr="008736CF">
        <w:rPr>
          <w:spacing w:val="-3"/>
          <w:lang w:val="it-IT"/>
        </w:rPr>
        <w:t>al</w:t>
      </w:r>
      <w:r w:rsidRPr="008736CF">
        <w:rPr>
          <w:spacing w:val="-5"/>
          <w:lang w:val="it-IT"/>
        </w:rPr>
        <w:t xml:space="preserve"> </w:t>
      </w:r>
      <w:r w:rsidRPr="008736CF">
        <w:rPr>
          <w:lang w:val="it-IT"/>
        </w:rPr>
        <w:t>test</w:t>
      </w:r>
      <w:r w:rsidRPr="008736CF">
        <w:rPr>
          <w:spacing w:val="-5"/>
          <w:lang w:val="it-IT"/>
        </w:rPr>
        <w:t xml:space="preserve"> </w:t>
      </w:r>
      <w:r w:rsidRPr="008736CF">
        <w:rPr>
          <w:lang w:val="it-IT"/>
        </w:rPr>
        <w:t>antigenico</w:t>
      </w:r>
      <w:r w:rsidRPr="008736CF">
        <w:rPr>
          <w:spacing w:val="-3"/>
          <w:lang w:val="it-IT"/>
        </w:rPr>
        <w:t xml:space="preserve"> </w:t>
      </w:r>
      <w:r w:rsidRPr="008736CF">
        <w:rPr>
          <w:lang w:val="it-IT"/>
        </w:rPr>
        <w:t>rapido,</w:t>
      </w:r>
      <w:r w:rsidRPr="008736CF">
        <w:rPr>
          <w:spacing w:val="-7"/>
          <w:lang w:val="it-IT"/>
        </w:rPr>
        <w:t xml:space="preserve"> </w:t>
      </w:r>
      <w:r w:rsidRPr="008736CF">
        <w:rPr>
          <w:lang w:val="it-IT"/>
        </w:rPr>
        <w:t>deve</w:t>
      </w:r>
      <w:r w:rsidRPr="008736CF">
        <w:rPr>
          <w:spacing w:val="-7"/>
          <w:lang w:val="it-IT"/>
        </w:rPr>
        <w:t xml:space="preserve"> </w:t>
      </w:r>
      <w:r w:rsidRPr="008736CF">
        <w:rPr>
          <w:lang w:val="it-IT"/>
        </w:rPr>
        <w:t>essere</w:t>
      </w:r>
      <w:r w:rsidRPr="008736CF">
        <w:rPr>
          <w:spacing w:val="-6"/>
          <w:lang w:val="it-IT"/>
        </w:rPr>
        <w:t xml:space="preserve"> </w:t>
      </w:r>
      <w:r w:rsidRPr="008736CF">
        <w:rPr>
          <w:lang w:val="it-IT"/>
        </w:rPr>
        <w:t>offerta</w:t>
      </w:r>
      <w:r w:rsidRPr="008736CF">
        <w:rPr>
          <w:spacing w:val="-7"/>
          <w:lang w:val="it-IT"/>
        </w:rPr>
        <w:t xml:space="preserve"> </w:t>
      </w:r>
      <w:r w:rsidRPr="008736CF">
        <w:rPr>
          <w:lang w:val="it-IT"/>
        </w:rPr>
        <w:t>l’esecuzione</w:t>
      </w:r>
      <w:r w:rsidRPr="008736CF">
        <w:rPr>
          <w:spacing w:val="-4"/>
          <w:lang w:val="it-IT"/>
        </w:rPr>
        <w:t xml:space="preserve"> </w:t>
      </w:r>
      <w:r w:rsidRPr="008736CF">
        <w:rPr>
          <w:lang w:val="it-IT"/>
        </w:rPr>
        <w:t>di</w:t>
      </w:r>
      <w:r w:rsidRPr="008736CF">
        <w:rPr>
          <w:spacing w:val="-5"/>
          <w:lang w:val="it-IT"/>
        </w:rPr>
        <w:t xml:space="preserve"> </w:t>
      </w:r>
      <w:r w:rsidRPr="008736CF">
        <w:rPr>
          <w:lang w:val="it-IT"/>
        </w:rPr>
        <w:t xml:space="preserve">test </w:t>
      </w:r>
      <w:r w:rsidRPr="008736CF">
        <w:rPr>
          <w:i/>
          <w:lang w:val="it-IT"/>
        </w:rPr>
        <w:t xml:space="preserve">molecolare </w:t>
      </w:r>
      <w:r w:rsidRPr="008736CF">
        <w:rPr>
          <w:lang w:val="it-IT"/>
        </w:rPr>
        <w:t>di conferma senza costi per l’utente (prenotazione a carico della struttura/professionista), con registrazione anche dell’avvenuta offerta del test molecolare. A tale fine, deve essere stipulato un accordo con una struttura che dispone di un laboratorio de</w:t>
      </w:r>
      <w:r w:rsidRPr="008736CF">
        <w:rPr>
          <w:lang w:val="it-IT"/>
        </w:rPr>
        <w:t>lla rete per l’invio del cittadino ad eseguire il tampone molecolare a carico del SSR.</w:t>
      </w:r>
    </w:p>
    <w:p w:rsidR="0096222C" w:rsidRDefault="006D76A5">
      <w:pPr>
        <w:pStyle w:val="Corpotesto"/>
        <w:spacing w:before="2" w:line="273" w:lineRule="auto"/>
        <w:ind w:right="118"/>
        <w:jc w:val="both"/>
        <w:rPr>
          <w:lang w:val="it-IT"/>
        </w:rPr>
      </w:pPr>
      <w:r w:rsidRPr="008736CF">
        <w:rPr>
          <w:rFonts w:ascii="Times New Roman"/>
          <w:spacing w:val="-56"/>
          <w:u w:val="single"/>
          <w:lang w:val="it-IT"/>
        </w:rPr>
        <w:t xml:space="preserve"> </w:t>
      </w:r>
      <w:r w:rsidRPr="008736CF">
        <w:rPr>
          <w:u w:val="single"/>
          <w:lang w:val="it-IT"/>
        </w:rPr>
        <w:t>Tutti gli esiti dei tamponi antigenici</w:t>
      </w:r>
      <w:r w:rsidRPr="008736CF">
        <w:rPr>
          <w:lang w:val="it-IT"/>
        </w:rPr>
        <w:t xml:space="preserve"> eseguiti devono essere inviati a Regione Lombardia tramite apposita applicazione accessibile tramite sMAINF, ovvero tramite portale dedicato.</w:t>
      </w:r>
    </w:p>
    <w:p w:rsidR="0096222C" w:rsidRPr="008736CF" w:rsidRDefault="008736CF" w:rsidP="008736CF">
      <w:pPr>
        <w:pStyle w:val="Corpotesto"/>
        <w:spacing w:before="2" w:line="273" w:lineRule="auto"/>
        <w:ind w:right="118"/>
        <w:jc w:val="both"/>
        <w:rPr>
          <w:sz w:val="25"/>
          <w:lang w:val="it-IT"/>
        </w:rPr>
      </w:pPr>
      <w:r>
        <w:rPr>
          <w:lang w:val="it-IT"/>
        </w:rPr>
        <w:t>L’accesso alla piattaforma sMAINF avviene</w:t>
      </w:r>
      <w:r w:rsidRPr="008736CF">
        <w:rPr>
          <w:lang w:val="it-IT"/>
        </w:rPr>
        <w:t xml:space="preserve"> esclusivamente per il tramite di un medico, trattandosi di refertazione. In alternativa le Farmacie dovranno avvalersi della collaborazione dei laboratori qualificati della rete regionale autorizzati alla processazione dei tamponi molecolari.</w:t>
      </w:r>
    </w:p>
    <w:p w:rsidR="0096222C" w:rsidRPr="008736CF" w:rsidRDefault="006D76A5">
      <w:pPr>
        <w:pStyle w:val="Corpotesto"/>
        <w:spacing w:line="273" w:lineRule="auto"/>
        <w:ind w:right="114"/>
        <w:jc w:val="both"/>
        <w:rPr>
          <w:lang w:val="it-IT"/>
        </w:rPr>
      </w:pPr>
      <w:r w:rsidRPr="008736CF">
        <w:rPr>
          <w:lang w:val="it-IT"/>
        </w:rPr>
        <w:t xml:space="preserve">Della condizione di </w:t>
      </w:r>
      <w:r w:rsidRPr="008736CF">
        <w:rPr>
          <w:i/>
          <w:lang w:val="it-IT"/>
        </w:rPr>
        <w:t xml:space="preserve">caso sospetto/confermato </w:t>
      </w:r>
      <w:r w:rsidRPr="008736CF">
        <w:rPr>
          <w:lang w:val="it-IT"/>
        </w:rPr>
        <w:t xml:space="preserve">e </w:t>
      </w:r>
      <w:r w:rsidRPr="008736CF">
        <w:rPr>
          <w:i/>
          <w:lang w:val="it-IT"/>
        </w:rPr>
        <w:t xml:space="preserve">contatto </w:t>
      </w:r>
      <w:r w:rsidRPr="008736CF">
        <w:rPr>
          <w:lang w:val="it-IT"/>
        </w:rPr>
        <w:t xml:space="preserve">i soggetti interessati informano il proprio MMG/PLS per </w:t>
      </w:r>
      <w:r w:rsidRPr="008736CF">
        <w:rPr>
          <w:lang w:val="it-IT"/>
        </w:rPr>
        <w:t>il prosieguo del percorso (monitoraggio clinico; certificazione di assenza dal lavoro per malattia ecc.).</w:t>
      </w:r>
    </w:p>
    <w:p w:rsidR="0096222C" w:rsidRPr="008736CF" w:rsidRDefault="006D76A5">
      <w:pPr>
        <w:pStyle w:val="Titolo1"/>
        <w:spacing w:before="56"/>
        <w:rPr>
          <w:lang w:val="it-IT"/>
        </w:rPr>
      </w:pPr>
      <w:r w:rsidRPr="008736CF">
        <w:rPr>
          <w:lang w:val="it-IT"/>
        </w:rPr>
        <w:lastRenderedPageBreak/>
        <w:t>CHI PUÒ ESEGUIRE IL TEST ANTIGENICO</w:t>
      </w:r>
    </w:p>
    <w:p w:rsidR="0096222C" w:rsidRPr="008736CF" w:rsidRDefault="006D76A5">
      <w:pPr>
        <w:pStyle w:val="Corpotesto"/>
        <w:spacing w:before="41" w:line="276" w:lineRule="auto"/>
        <w:ind w:right="114"/>
        <w:jc w:val="both"/>
        <w:rPr>
          <w:lang w:val="it-IT"/>
        </w:rPr>
      </w:pPr>
      <w:r w:rsidRPr="008736CF">
        <w:rPr>
          <w:lang w:val="it-IT"/>
        </w:rPr>
        <w:t>Il prelievo del materiale virale tramite tampone naso faringeo è un atto sanitario che deve ess</w:t>
      </w:r>
      <w:r w:rsidRPr="008736CF">
        <w:rPr>
          <w:lang w:val="it-IT"/>
        </w:rPr>
        <w:t>ere pertanto eseguito da</w:t>
      </w:r>
      <w:r w:rsidRPr="008736CF">
        <w:rPr>
          <w:spacing w:val="-15"/>
          <w:lang w:val="it-IT"/>
        </w:rPr>
        <w:t xml:space="preserve"> </w:t>
      </w:r>
      <w:r w:rsidRPr="008736CF">
        <w:rPr>
          <w:lang w:val="it-IT"/>
        </w:rPr>
        <w:t>un</w:t>
      </w:r>
      <w:r w:rsidRPr="008736CF">
        <w:rPr>
          <w:spacing w:val="-13"/>
          <w:lang w:val="it-IT"/>
        </w:rPr>
        <w:t xml:space="preserve"> </w:t>
      </w:r>
      <w:r w:rsidRPr="008736CF">
        <w:rPr>
          <w:lang w:val="it-IT"/>
        </w:rPr>
        <w:t>operatore</w:t>
      </w:r>
      <w:r w:rsidRPr="008736CF">
        <w:rPr>
          <w:spacing w:val="-11"/>
          <w:lang w:val="it-IT"/>
        </w:rPr>
        <w:t xml:space="preserve"> </w:t>
      </w:r>
      <w:r w:rsidRPr="008736CF">
        <w:rPr>
          <w:lang w:val="it-IT"/>
        </w:rPr>
        <w:t>sanitario</w:t>
      </w:r>
      <w:r w:rsidRPr="008736CF">
        <w:rPr>
          <w:spacing w:val="-12"/>
          <w:lang w:val="it-IT"/>
        </w:rPr>
        <w:t xml:space="preserve"> </w:t>
      </w:r>
      <w:r w:rsidRPr="008736CF">
        <w:rPr>
          <w:lang w:val="it-IT"/>
        </w:rPr>
        <w:t>adeguatamente</w:t>
      </w:r>
      <w:r w:rsidRPr="008736CF">
        <w:rPr>
          <w:spacing w:val="-11"/>
          <w:lang w:val="it-IT"/>
        </w:rPr>
        <w:t xml:space="preserve"> </w:t>
      </w:r>
      <w:r w:rsidRPr="008736CF">
        <w:rPr>
          <w:lang w:val="it-IT"/>
        </w:rPr>
        <w:t>formato</w:t>
      </w:r>
      <w:r w:rsidRPr="008736CF">
        <w:rPr>
          <w:lang w:val="it-IT"/>
        </w:rPr>
        <w:t>.</w:t>
      </w:r>
    </w:p>
    <w:p w:rsidR="0096222C" w:rsidRPr="008736CF" w:rsidRDefault="006D76A5">
      <w:pPr>
        <w:pStyle w:val="Corpotesto"/>
        <w:spacing w:line="276" w:lineRule="auto"/>
        <w:ind w:right="115"/>
        <w:jc w:val="both"/>
        <w:rPr>
          <w:lang w:val="it-IT"/>
        </w:rPr>
      </w:pPr>
      <w:r w:rsidRPr="008736CF">
        <w:rPr>
          <w:lang w:val="it-IT"/>
        </w:rPr>
        <w:t>Analogamente, l’attestazione dell’esito del test antigenico deve essere effettuata dall’operato</w:t>
      </w:r>
      <w:r w:rsidRPr="008736CF">
        <w:rPr>
          <w:lang w:val="it-IT"/>
        </w:rPr>
        <w:t>re sanitario che ha eseguito la lettura del test.</w:t>
      </w:r>
    </w:p>
    <w:p w:rsidR="0096222C" w:rsidRPr="008736CF" w:rsidRDefault="006D76A5">
      <w:pPr>
        <w:pStyle w:val="Corpotesto"/>
        <w:spacing w:line="276" w:lineRule="auto"/>
        <w:ind w:right="116"/>
        <w:jc w:val="both"/>
        <w:rPr>
          <w:lang w:val="it-IT"/>
        </w:rPr>
      </w:pPr>
      <w:r w:rsidRPr="008736CF">
        <w:rPr>
          <w:lang w:val="it-IT"/>
        </w:rPr>
        <w:t>La</w:t>
      </w:r>
      <w:r w:rsidRPr="008736CF">
        <w:rPr>
          <w:spacing w:val="-10"/>
          <w:lang w:val="it-IT"/>
        </w:rPr>
        <w:t xml:space="preserve"> </w:t>
      </w:r>
      <w:r w:rsidRPr="008736CF">
        <w:rPr>
          <w:lang w:val="it-IT"/>
        </w:rPr>
        <w:t>registrazione</w:t>
      </w:r>
      <w:r w:rsidRPr="008736CF">
        <w:rPr>
          <w:spacing w:val="-9"/>
          <w:lang w:val="it-IT"/>
        </w:rPr>
        <w:t xml:space="preserve"> </w:t>
      </w:r>
      <w:r w:rsidRPr="008736CF">
        <w:rPr>
          <w:lang w:val="it-IT"/>
        </w:rPr>
        <w:t>del</w:t>
      </w:r>
      <w:r w:rsidRPr="008736CF">
        <w:rPr>
          <w:spacing w:val="-10"/>
          <w:lang w:val="it-IT"/>
        </w:rPr>
        <w:t xml:space="preserve"> </w:t>
      </w:r>
      <w:r w:rsidRPr="008736CF">
        <w:rPr>
          <w:lang w:val="it-IT"/>
        </w:rPr>
        <w:t>tampone</w:t>
      </w:r>
      <w:r w:rsidRPr="008736CF">
        <w:rPr>
          <w:spacing w:val="-9"/>
          <w:lang w:val="it-IT"/>
        </w:rPr>
        <w:t xml:space="preserve"> </w:t>
      </w:r>
      <w:r w:rsidRPr="008736CF">
        <w:rPr>
          <w:lang w:val="it-IT"/>
        </w:rPr>
        <w:t>antigenico</w:t>
      </w:r>
      <w:r w:rsidRPr="008736CF">
        <w:rPr>
          <w:spacing w:val="-10"/>
          <w:lang w:val="it-IT"/>
        </w:rPr>
        <w:t xml:space="preserve"> </w:t>
      </w:r>
      <w:r w:rsidRPr="008736CF">
        <w:rPr>
          <w:lang w:val="it-IT"/>
        </w:rPr>
        <w:t>per</w:t>
      </w:r>
      <w:r w:rsidRPr="008736CF">
        <w:rPr>
          <w:spacing w:val="-9"/>
          <w:lang w:val="it-IT"/>
        </w:rPr>
        <w:t xml:space="preserve"> </w:t>
      </w:r>
      <w:r w:rsidRPr="008736CF">
        <w:rPr>
          <w:lang w:val="it-IT"/>
        </w:rPr>
        <w:t>la</w:t>
      </w:r>
      <w:r w:rsidRPr="008736CF">
        <w:rPr>
          <w:spacing w:val="-12"/>
          <w:lang w:val="it-IT"/>
        </w:rPr>
        <w:t xml:space="preserve"> </w:t>
      </w:r>
      <w:r w:rsidRPr="008736CF">
        <w:rPr>
          <w:lang w:val="it-IT"/>
        </w:rPr>
        <w:t>trasmissione</w:t>
      </w:r>
      <w:r w:rsidRPr="008736CF">
        <w:rPr>
          <w:spacing w:val="-9"/>
          <w:lang w:val="it-IT"/>
        </w:rPr>
        <w:t xml:space="preserve"> </w:t>
      </w:r>
      <w:r w:rsidRPr="008736CF">
        <w:rPr>
          <w:lang w:val="it-IT"/>
        </w:rPr>
        <w:t>a</w:t>
      </w:r>
      <w:r w:rsidRPr="008736CF">
        <w:rPr>
          <w:spacing w:val="-12"/>
          <w:lang w:val="it-IT"/>
        </w:rPr>
        <w:t xml:space="preserve"> </w:t>
      </w:r>
      <w:r w:rsidRPr="008736CF">
        <w:rPr>
          <w:lang w:val="it-IT"/>
        </w:rPr>
        <w:t>Regione</w:t>
      </w:r>
      <w:r w:rsidRPr="008736CF">
        <w:rPr>
          <w:spacing w:val="-9"/>
          <w:lang w:val="it-IT"/>
        </w:rPr>
        <w:t xml:space="preserve"> </w:t>
      </w:r>
      <w:r w:rsidRPr="008736CF">
        <w:rPr>
          <w:lang w:val="it-IT"/>
        </w:rPr>
        <w:t>Lombardia</w:t>
      </w:r>
      <w:r w:rsidRPr="008736CF">
        <w:rPr>
          <w:spacing w:val="-10"/>
          <w:lang w:val="it-IT"/>
        </w:rPr>
        <w:t xml:space="preserve"> </w:t>
      </w:r>
      <w:r w:rsidRPr="008736CF">
        <w:rPr>
          <w:lang w:val="it-IT"/>
        </w:rPr>
        <w:t>attraverso</w:t>
      </w:r>
      <w:r w:rsidRPr="008736CF">
        <w:rPr>
          <w:spacing w:val="-9"/>
          <w:lang w:val="it-IT"/>
        </w:rPr>
        <w:t xml:space="preserve"> </w:t>
      </w:r>
      <w:r w:rsidRPr="008736CF">
        <w:rPr>
          <w:lang w:val="it-IT"/>
        </w:rPr>
        <w:t>l’applicativo</w:t>
      </w:r>
      <w:r w:rsidRPr="008736CF">
        <w:rPr>
          <w:spacing w:val="-10"/>
          <w:lang w:val="it-IT"/>
        </w:rPr>
        <w:t xml:space="preserve"> </w:t>
      </w:r>
      <w:r w:rsidRPr="008736CF">
        <w:rPr>
          <w:lang w:val="it-IT"/>
        </w:rPr>
        <w:t>sMAINF</w:t>
      </w:r>
      <w:r w:rsidRPr="008736CF">
        <w:rPr>
          <w:spacing w:val="-11"/>
          <w:lang w:val="it-IT"/>
        </w:rPr>
        <w:t xml:space="preserve"> </w:t>
      </w:r>
      <w:r w:rsidRPr="008736CF">
        <w:rPr>
          <w:lang w:val="it-IT"/>
        </w:rPr>
        <w:t>deve essere effettuata dal medico, a cui competono anche tutti i provvedimenti</w:t>
      </w:r>
      <w:r w:rsidRPr="008736CF">
        <w:rPr>
          <w:spacing w:val="-16"/>
          <w:lang w:val="it-IT"/>
        </w:rPr>
        <w:t xml:space="preserve"> </w:t>
      </w:r>
      <w:r w:rsidRPr="008736CF">
        <w:rPr>
          <w:lang w:val="it-IT"/>
        </w:rPr>
        <w:t>conseguenti.</w:t>
      </w:r>
    </w:p>
    <w:p w:rsidR="0096222C" w:rsidRPr="008736CF" w:rsidRDefault="0096222C">
      <w:pPr>
        <w:pStyle w:val="Corpotesto"/>
        <w:spacing w:before="3"/>
        <w:ind w:left="0"/>
        <w:rPr>
          <w:sz w:val="25"/>
          <w:lang w:val="it-IT"/>
        </w:rPr>
      </w:pPr>
    </w:p>
    <w:p w:rsidR="0096222C" w:rsidRPr="008736CF" w:rsidRDefault="006D76A5">
      <w:pPr>
        <w:pStyle w:val="Titolo1"/>
        <w:rPr>
          <w:lang w:val="it-IT"/>
        </w:rPr>
      </w:pPr>
      <w:r w:rsidRPr="008736CF">
        <w:rPr>
          <w:lang w:val="it-IT"/>
        </w:rPr>
        <w:t>DOVE ESEGUIRE IL TEST</w:t>
      </w:r>
    </w:p>
    <w:p w:rsidR="0096222C" w:rsidRPr="008736CF" w:rsidRDefault="006D76A5">
      <w:pPr>
        <w:pStyle w:val="Corpotesto"/>
        <w:spacing w:before="41" w:line="276" w:lineRule="auto"/>
        <w:ind w:right="116"/>
        <w:jc w:val="both"/>
        <w:rPr>
          <w:i/>
          <w:lang w:val="it-IT"/>
        </w:rPr>
      </w:pPr>
      <w:r w:rsidRPr="008736CF">
        <w:rPr>
          <w:lang w:val="it-IT"/>
        </w:rPr>
        <w:t>I</w:t>
      </w:r>
      <w:r w:rsidRPr="008736CF">
        <w:rPr>
          <w:spacing w:val="-7"/>
          <w:lang w:val="it-IT"/>
        </w:rPr>
        <w:t xml:space="preserve"> </w:t>
      </w:r>
      <w:r w:rsidRPr="008736CF">
        <w:rPr>
          <w:lang w:val="it-IT"/>
        </w:rPr>
        <w:t>test</w:t>
      </w:r>
      <w:r w:rsidRPr="008736CF">
        <w:rPr>
          <w:spacing w:val="-8"/>
          <w:lang w:val="it-IT"/>
        </w:rPr>
        <w:t xml:space="preserve"> </w:t>
      </w:r>
      <w:r w:rsidRPr="008736CF">
        <w:rPr>
          <w:lang w:val="it-IT"/>
        </w:rPr>
        <w:t>antigenici</w:t>
      </w:r>
      <w:r w:rsidRPr="008736CF">
        <w:rPr>
          <w:spacing w:val="-9"/>
          <w:lang w:val="it-IT"/>
        </w:rPr>
        <w:t xml:space="preserve"> </w:t>
      </w:r>
      <w:r w:rsidRPr="008736CF">
        <w:rPr>
          <w:lang w:val="it-IT"/>
        </w:rPr>
        <w:t>devono</w:t>
      </w:r>
      <w:r w:rsidRPr="008736CF">
        <w:rPr>
          <w:spacing w:val="-5"/>
          <w:lang w:val="it-IT"/>
        </w:rPr>
        <w:t xml:space="preserve"> </w:t>
      </w:r>
      <w:r w:rsidRPr="008736CF">
        <w:rPr>
          <w:lang w:val="it-IT"/>
        </w:rPr>
        <w:t>essere</w:t>
      </w:r>
      <w:r w:rsidRPr="008736CF">
        <w:rPr>
          <w:spacing w:val="-7"/>
          <w:lang w:val="it-IT"/>
        </w:rPr>
        <w:t xml:space="preserve"> </w:t>
      </w:r>
      <w:r w:rsidRPr="008736CF">
        <w:rPr>
          <w:lang w:val="it-IT"/>
        </w:rPr>
        <w:t>eseguiti</w:t>
      </w:r>
      <w:r w:rsidRPr="008736CF">
        <w:rPr>
          <w:spacing w:val="-9"/>
          <w:lang w:val="it-IT"/>
        </w:rPr>
        <w:t xml:space="preserve"> </w:t>
      </w:r>
      <w:r w:rsidRPr="008736CF">
        <w:rPr>
          <w:lang w:val="it-IT"/>
        </w:rPr>
        <w:t>in</w:t>
      </w:r>
      <w:r w:rsidRPr="008736CF">
        <w:rPr>
          <w:spacing w:val="-5"/>
          <w:lang w:val="it-IT"/>
        </w:rPr>
        <w:t xml:space="preserve"> </w:t>
      </w:r>
      <w:r w:rsidRPr="008736CF">
        <w:rPr>
          <w:lang w:val="it-IT"/>
        </w:rPr>
        <w:t>contesti</w:t>
      </w:r>
      <w:r w:rsidRPr="008736CF">
        <w:rPr>
          <w:spacing w:val="-7"/>
          <w:lang w:val="it-IT"/>
        </w:rPr>
        <w:t xml:space="preserve"> </w:t>
      </w:r>
      <w:r w:rsidRPr="008736CF">
        <w:rPr>
          <w:lang w:val="it-IT"/>
        </w:rPr>
        <w:t>adeguati</w:t>
      </w:r>
      <w:r w:rsidRPr="008736CF">
        <w:rPr>
          <w:spacing w:val="-7"/>
          <w:lang w:val="it-IT"/>
        </w:rPr>
        <w:t xml:space="preserve"> </w:t>
      </w:r>
      <w:r w:rsidRPr="008736CF">
        <w:rPr>
          <w:lang w:val="it-IT"/>
        </w:rPr>
        <w:t>dal</w:t>
      </w:r>
      <w:r w:rsidRPr="008736CF">
        <w:rPr>
          <w:spacing w:val="-7"/>
          <w:lang w:val="it-IT"/>
        </w:rPr>
        <w:t xml:space="preserve"> </w:t>
      </w:r>
      <w:r w:rsidRPr="008736CF">
        <w:rPr>
          <w:lang w:val="it-IT"/>
        </w:rPr>
        <w:t>punto</w:t>
      </w:r>
      <w:r w:rsidRPr="008736CF">
        <w:rPr>
          <w:spacing w:val="-5"/>
          <w:lang w:val="it-IT"/>
        </w:rPr>
        <w:t xml:space="preserve"> </w:t>
      </w:r>
      <w:r w:rsidRPr="008736CF">
        <w:rPr>
          <w:lang w:val="it-IT"/>
        </w:rPr>
        <w:t>di</w:t>
      </w:r>
      <w:r w:rsidRPr="008736CF">
        <w:rPr>
          <w:spacing w:val="-7"/>
          <w:lang w:val="it-IT"/>
        </w:rPr>
        <w:t xml:space="preserve"> </w:t>
      </w:r>
      <w:r w:rsidRPr="008736CF">
        <w:rPr>
          <w:lang w:val="it-IT"/>
        </w:rPr>
        <w:t>vista</w:t>
      </w:r>
      <w:r w:rsidRPr="008736CF">
        <w:rPr>
          <w:spacing w:val="-9"/>
          <w:lang w:val="it-IT"/>
        </w:rPr>
        <w:t xml:space="preserve"> </w:t>
      </w:r>
      <w:r w:rsidRPr="008736CF">
        <w:rPr>
          <w:lang w:val="it-IT"/>
        </w:rPr>
        <w:t>igienico</w:t>
      </w:r>
      <w:r w:rsidRPr="008736CF">
        <w:rPr>
          <w:spacing w:val="-4"/>
          <w:lang w:val="it-IT"/>
        </w:rPr>
        <w:t xml:space="preserve"> </w:t>
      </w:r>
      <w:r w:rsidRPr="008736CF">
        <w:rPr>
          <w:lang w:val="it-IT"/>
        </w:rPr>
        <w:t>sanitario,</w:t>
      </w:r>
      <w:r w:rsidRPr="008736CF">
        <w:rPr>
          <w:spacing w:val="-7"/>
          <w:lang w:val="it-IT"/>
        </w:rPr>
        <w:t xml:space="preserve"> </w:t>
      </w:r>
      <w:r w:rsidRPr="008736CF">
        <w:rPr>
          <w:lang w:val="it-IT"/>
        </w:rPr>
        <w:t>tali</w:t>
      </w:r>
      <w:r w:rsidRPr="008736CF">
        <w:rPr>
          <w:spacing w:val="-9"/>
          <w:lang w:val="it-IT"/>
        </w:rPr>
        <w:t xml:space="preserve"> </w:t>
      </w:r>
      <w:r w:rsidRPr="008736CF">
        <w:rPr>
          <w:lang w:val="it-IT"/>
        </w:rPr>
        <w:t>da</w:t>
      </w:r>
      <w:r w:rsidRPr="008736CF">
        <w:rPr>
          <w:spacing w:val="-5"/>
          <w:lang w:val="it-IT"/>
        </w:rPr>
        <w:t xml:space="preserve"> </w:t>
      </w:r>
      <w:r w:rsidRPr="008736CF">
        <w:rPr>
          <w:lang w:val="it-IT"/>
        </w:rPr>
        <w:t>garantire</w:t>
      </w:r>
      <w:r w:rsidRPr="008736CF">
        <w:rPr>
          <w:spacing w:val="-4"/>
          <w:lang w:val="it-IT"/>
        </w:rPr>
        <w:t xml:space="preserve"> </w:t>
      </w:r>
      <w:r w:rsidRPr="008736CF">
        <w:rPr>
          <w:lang w:val="it-IT"/>
        </w:rPr>
        <w:t xml:space="preserve">idonei percorsi separati e spazi </w:t>
      </w:r>
      <w:r w:rsidRPr="008736CF">
        <w:rPr>
          <w:spacing w:val="-2"/>
          <w:lang w:val="it-IT"/>
        </w:rPr>
        <w:t xml:space="preserve">per </w:t>
      </w:r>
      <w:r w:rsidRPr="008736CF">
        <w:rPr>
          <w:lang w:val="it-IT"/>
        </w:rPr>
        <w:t xml:space="preserve">l’attesa degli utenti nel rispetto delle regole di distanziamento </w:t>
      </w:r>
      <w:r w:rsidRPr="008736CF">
        <w:rPr>
          <w:i/>
          <w:lang w:val="it-IT"/>
        </w:rPr>
        <w:t>anti</w:t>
      </w:r>
      <w:r w:rsidRPr="008736CF">
        <w:rPr>
          <w:i/>
          <w:spacing w:val="-11"/>
          <w:lang w:val="it-IT"/>
        </w:rPr>
        <w:t xml:space="preserve"> </w:t>
      </w:r>
      <w:r w:rsidRPr="008736CF">
        <w:rPr>
          <w:i/>
          <w:lang w:val="it-IT"/>
        </w:rPr>
        <w:t>Covid-1</w:t>
      </w:r>
      <w:r w:rsidRPr="008736CF">
        <w:rPr>
          <w:i/>
          <w:lang w:val="it-IT"/>
        </w:rPr>
        <w:t>9.</w:t>
      </w:r>
    </w:p>
    <w:p w:rsidR="0096222C" w:rsidRPr="008736CF" w:rsidRDefault="0096222C">
      <w:pPr>
        <w:pStyle w:val="Corpotesto"/>
        <w:spacing w:before="3"/>
        <w:ind w:left="0"/>
        <w:rPr>
          <w:i/>
          <w:sz w:val="25"/>
          <w:lang w:val="it-IT"/>
        </w:rPr>
      </w:pPr>
    </w:p>
    <w:p w:rsidR="0096222C" w:rsidRPr="008736CF" w:rsidRDefault="006D76A5">
      <w:pPr>
        <w:pStyle w:val="Titolo1"/>
        <w:rPr>
          <w:lang w:val="it-IT"/>
        </w:rPr>
      </w:pPr>
      <w:r w:rsidRPr="008736CF">
        <w:rPr>
          <w:lang w:val="it-IT"/>
        </w:rPr>
        <w:t>CONSENSO INFORMATO E ATTESTAZIONE ESITO TEST ANTIGENICO</w:t>
      </w:r>
    </w:p>
    <w:p w:rsidR="0096222C" w:rsidRPr="008736CF" w:rsidRDefault="006D76A5">
      <w:pPr>
        <w:pStyle w:val="Corpotesto"/>
        <w:spacing w:before="41" w:line="276" w:lineRule="auto"/>
        <w:ind w:right="114"/>
        <w:jc w:val="both"/>
        <w:rPr>
          <w:lang w:val="it-IT"/>
        </w:rPr>
      </w:pPr>
      <w:r w:rsidRPr="008736CF">
        <w:rPr>
          <w:lang w:val="it-IT"/>
        </w:rPr>
        <w:t>Deve essere raccolto il consenso informato e rilasciata l’attestazione dell’esito del test antigenico, su propria carta intestata, come da modulistica fornita da ATS sulla base del modello predisp</w:t>
      </w:r>
      <w:r w:rsidRPr="008736CF">
        <w:rPr>
          <w:lang w:val="it-IT"/>
        </w:rPr>
        <w:t>osto da Regione Lombardia e disponibile sul sito ATS.</w:t>
      </w:r>
    </w:p>
    <w:p w:rsidR="0096222C" w:rsidRPr="008736CF" w:rsidRDefault="006D76A5">
      <w:pPr>
        <w:pStyle w:val="Corpotesto"/>
        <w:spacing w:line="276" w:lineRule="auto"/>
        <w:ind w:right="115"/>
        <w:jc w:val="both"/>
        <w:rPr>
          <w:lang w:val="it-IT"/>
        </w:rPr>
      </w:pPr>
      <w:r w:rsidRPr="008736CF">
        <w:rPr>
          <w:lang w:val="it-IT"/>
        </w:rPr>
        <w:t>Tale modulistica deve essere prodotta in duplice copia, di cui una da consegnare all’utente e una da conservare agli atti d’ufficio.</w:t>
      </w:r>
    </w:p>
    <w:p w:rsidR="0096222C" w:rsidRPr="008736CF" w:rsidRDefault="0096222C">
      <w:pPr>
        <w:pStyle w:val="Corpotesto"/>
        <w:spacing w:before="4"/>
        <w:ind w:left="0"/>
        <w:rPr>
          <w:sz w:val="25"/>
          <w:lang w:val="it-IT"/>
        </w:rPr>
      </w:pPr>
    </w:p>
    <w:p w:rsidR="0096222C" w:rsidRPr="008736CF" w:rsidRDefault="006D76A5">
      <w:pPr>
        <w:pStyle w:val="Titolo1"/>
        <w:rPr>
          <w:lang w:val="it-IT"/>
        </w:rPr>
      </w:pPr>
      <w:r w:rsidRPr="008736CF">
        <w:rPr>
          <w:lang w:val="it-IT"/>
        </w:rPr>
        <w:t>MODALITÀ DI INVIO DELLA COMUNICAZIONE AD ATS CITTÀ METROPOLITANA DI MILANO</w:t>
      </w:r>
    </w:p>
    <w:p w:rsidR="0096222C" w:rsidRPr="008736CF" w:rsidRDefault="006D76A5">
      <w:pPr>
        <w:pStyle w:val="Corpotesto"/>
        <w:spacing w:before="41" w:line="273" w:lineRule="auto"/>
        <w:ind w:right="113"/>
        <w:jc w:val="both"/>
        <w:rPr>
          <w:lang w:val="it-IT"/>
        </w:rPr>
      </w:pPr>
      <w:r w:rsidRPr="008736CF">
        <w:rPr>
          <w:lang w:val="it-IT"/>
        </w:rPr>
        <w:t xml:space="preserve">La comunicazione deve essere effettuata </w:t>
      </w:r>
      <w:r w:rsidRPr="008736CF">
        <w:rPr>
          <w:b/>
          <w:lang w:val="it-IT"/>
        </w:rPr>
        <w:t>prima dell’avvio dell’attività</w:t>
      </w:r>
      <w:r w:rsidRPr="008736CF">
        <w:rPr>
          <w:lang w:val="it-IT"/>
        </w:rPr>
        <w:t xml:space="preserve">, utilizzando il format disponibile sul sito ATS, con trasmissione </w:t>
      </w:r>
      <w:r w:rsidRPr="008736CF">
        <w:rPr>
          <w:spacing w:val="-99"/>
          <w:u w:val="single"/>
          <w:lang w:val="it-IT"/>
        </w:rPr>
        <w:t>v</w:t>
      </w:r>
      <w:r w:rsidRPr="008736CF">
        <w:rPr>
          <w:spacing w:val="55"/>
          <w:lang w:val="it-IT"/>
        </w:rPr>
        <w:t xml:space="preserve"> </w:t>
      </w:r>
      <w:r w:rsidRPr="008736CF">
        <w:rPr>
          <w:u w:val="single"/>
          <w:lang w:val="it-IT"/>
        </w:rPr>
        <w:t>ia PEC</w:t>
      </w:r>
      <w:r w:rsidRPr="008736CF">
        <w:rPr>
          <w:lang w:val="it-IT"/>
        </w:rPr>
        <w:t xml:space="preserve"> all’indirizzo:</w:t>
      </w:r>
      <w:r w:rsidRPr="008736CF">
        <w:rPr>
          <w:color w:val="0000FF"/>
          <w:u w:val="single" w:color="0000FF"/>
          <w:lang w:val="it-IT"/>
        </w:rPr>
        <w:t xml:space="preserve"> </w:t>
      </w:r>
      <w:hyperlink r:id="rId9">
        <w:r w:rsidRPr="008736CF">
          <w:rPr>
            <w:color w:val="0000FF"/>
            <w:u w:val="single" w:color="0000FF"/>
            <w:lang w:val="it-IT"/>
          </w:rPr>
          <w:t>protocollogenerale@pec.ats-milano.it</w:t>
        </w:r>
      </w:hyperlink>
    </w:p>
    <w:p w:rsidR="0096222C" w:rsidRPr="008736CF" w:rsidRDefault="0096222C">
      <w:pPr>
        <w:pStyle w:val="Corpotesto"/>
        <w:spacing w:before="1"/>
        <w:ind w:left="0"/>
        <w:rPr>
          <w:sz w:val="21"/>
          <w:lang w:val="it-IT"/>
        </w:rPr>
      </w:pPr>
    </w:p>
    <w:p w:rsidR="0096222C" w:rsidRPr="008736CF" w:rsidRDefault="006D76A5">
      <w:pPr>
        <w:pStyle w:val="Corpotesto"/>
        <w:spacing w:before="57" w:line="273" w:lineRule="auto"/>
        <w:rPr>
          <w:lang w:val="it-IT"/>
        </w:rPr>
      </w:pPr>
      <w:r w:rsidRPr="008736CF">
        <w:rPr>
          <w:lang w:val="it-IT"/>
        </w:rPr>
        <w:t>Nella comunicazione, sottoscritta dal Legale rappresentante/professionista, dovrà essere attestato il rispetto dei seguenti requisiti e prodotta, ove previsto, specifica documentazione:</w:t>
      </w:r>
    </w:p>
    <w:p w:rsidR="0096222C" w:rsidRPr="008736CF" w:rsidRDefault="006D76A5">
      <w:pPr>
        <w:pStyle w:val="Paragrafoelenco"/>
        <w:numPr>
          <w:ilvl w:val="0"/>
          <w:numId w:val="3"/>
        </w:numPr>
        <w:tabs>
          <w:tab w:val="left" w:pos="527"/>
          <w:tab w:val="left" w:pos="528"/>
        </w:tabs>
        <w:spacing w:before="4" w:line="276" w:lineRule="auto"/>
        <w:ind w:right="114"/>
        <w:rPr>
          <w:lang w:val="it-IT"/>
        </w:rPr>
      </w:pPr>
      <w:r w:rsidRPr="008736CF">
        <w:rPr>
          <w:lang w:val="it-IT"/>
        </w:rPr>
        <w:t>identificazione</w:t>
      </w:r>
      <w:r w:rsidRPr="008736CF">
        <w:rPr>
          <w:spacing w:val="-13"/>
          <w:lang w:val="it-IT"/>
        </w:rPr>
        <w:t xml:space="preserve"> </w:t>
      </w:r>
      <w:r w:rsidRPr="008736CF">
        <w:rPr>
          <w:lang w:val="it-IT"/>
        </w:rPr>
        <w:t>del</w:t>
      </w:r>
      <w:r w:rsidRPr="008736CF">
        <w:rPr>
          <w:spacing w:val="-12"/>
          <w:lang w:val="it-IT"/>
        </w:rPr>
        <w:t xml:space="preserve"> </w:t>
      </w:r>
      <w:r w:rsidRPr="008736CF">
        <w:rPr>
          <w:lang w:val="it-IT"/>
        </w:rPr>
        <w:t>medico</w:t>
      </w:r>
      <w:r w:rsidRPr="008736CF">
        <w:rPr>
          <w:spacing w:val="-15"/>
          <w:lang w:val="it-IT"/>
        </w:rPr>
        <w:t xml:space="preserve"> </w:t>
      </w:r>
      <w:r w:rsidRPr="008736CF">
        <w:rPr>
          <w:lang w:val="it-IT"/>
        </w:rPr>
        <w:t>/</w:t>
      </w:r>
      <w:r w:rsidRPr="008736CF">
        <w:rPr>
          <w:spacing w:val="-14"/>
          <w:lang w:val="it-IT"/>
        </w:rPr>
        <w:t xml:space="preserve"> </w:t>
      </w:r>
      <w:r w:rsidRPr="008736CF">
        <w:rPr>
          <w:lang w:val="it-IT"/>
        </w:rPr>
        <w:t>dirigente</w:t>
      </w:r>
      <w:r w:rsidRPr="008736CF">
        <w:rPr>
          <w:spacing w:val="-13"/>
          <w:lang w:val="it-IT"/>
        </w:rPr>
        <w:t xml:space="preserve"> </w:t>
      </w:r>
      <w:r w:rsidRPr="008736CF">
        <w:rPr>
          <w:lang w:val="it-IT"/>
        </w:rPr>
        <w:t>di</w:t>
      </w:r>
      <w:r w:rsidRPr="008736CF">
        <w:rPr>
          <w:spacing w:val="-15"/>
          <w:lang w:val="it-IT"/>
        </w:rPr>
        <w:t xml:space="preserve"> </w:t>
      </w:r>
      <w:r w:rsidRPr="008736CF">
        <w:rPr>
          <w:lang w:val="it-IT"/>
        </w:rPr>
        <w:t>laboratorio</w:t>
      </w:r>
      <w:r w:rsidRPr="008736CF">
        <w:rPr>
          <w:spacing w:val="-12"/>
          <w:lang w:val="it-IT"/>
        </w:rPr>
        <w:t xml:space="preserve"> </w:t>
      </w:r>
      <w:r w:rsidRPr="008736CF">
        <w:rPr>
          <w:lang w:val="it-IT"/>
        </w:rPr>
        <w:t>responsabile</w:t>
      </w:r>
      <w:r w:rsidRPr="008736CF">
        <w:rPr>
          <w:spacing w:val="-12"/>
          <w:lang w:val="it-IT"/>
        </w:rPr>
        <w:t xml:space="preserve"> </w:t>
      </w:r>
      <w:r w:rsidRPr="008736CF">
        <w:rPr>
          <w:lang w:val="it-IT"/>
        </w:rPr>
        <w:t>di</w:t>
      </w:r>
      <w:r w:rsidRPr="008736CF">
        <w:rPr>
          <w:spacing w:val="-15"/>
          <w:lang w:val="it-IT"/>
        </w:rPr>
        <w:t xml:space="preserve"> </w:t>
      </w:r>
      <w:r w:rsidRPr="008736CF">
        <w:rPr>
          <w:lang w:val="it-IT"/>
        </w:rPr>
        <w:t>tutto</w:t>
      </w:r>
      <w:r w:rsidRPr="008736CF">
        <w:rPr>
          <w:spacing w:val="-16"/>
          <w:lang w:val="it-IT"/>
        </w:rPr>
        <w:t xml:space="preserve"> </w:t>
      </w:r>
      <w:r w:rsidRPr="008736CF">
        <w:rPr>
          <w:lang w:val="it-IT"/>
        </w:rPr>
        <w:t>il</w:t>
      </w:r>
      <w:r w:rsidRPr="008736CF">
        <w:rPr>
          <w:spacing w:val="-15"/>
          <w:lang w:val="it-IT"/>
        </w:rPr>
        <w:t xml:space="preserve"> </w:t>
      </w:r>
      <w:r w:rsidRPr="008736CF">
        <w:rPr>
          <w:lang w:val="it-IT"/>
        </w:rPr>
        <w:t>percorso,</w:t>
      </w:r>
      <w:r w:rsidRPr="008736CF">
        <w:rPr>
          <w:spacing w:val="-12"/>
          <w:lang w:val="it-IT"/>
        </w:rPr>
        <w:t xml:space="preserve"> </w:t>
      </w:r>
      <w:r w:rsidRPr="008736CF">
        <w:rPr>
          <w:lang w:val="it-IT"/>
        </w:rPr>
        <w:t>specificando,</w:t>
      </w:r>
      <w:r w:rsidRPr="008736CF">
        <w:rPr>
          <w:spacing w:val="-12"/>
          <w:lang w:val="it-IT"/>
        </w:rPr>
        <w:t xml:space="preserve"> </w:t>
      </w:r>
      <w:r w:rsidRPr="008736CF">
        <w:rPr>
          <w:lang w:val="it-IT"/>
        </w:rPr>
        <w:t>qualora</w:t>
      </w:r>
      <w:r w:rsidRPr="008736CF">
        <w:rPr>
          <w:spacing w:val="-13"/>
          <w:lang w:val="it-IT"/>
        </w:rPr>
        <w:t xml:space="preserve"> </w:t>
      </w:r>
      <w:r w:rsidRPr="008736CF">
        <w:rPr>
          <w:lang w:val="it-IT"/>
        </w:rPr>
        <w:t>trattasi di dirigente di laboratorio, il titolo professionale e lo SMeL di</w:t>
      </w:r>
      <w:r w:rsidRPr="008736CF">
        <w:rPr>
          <w:spacing w:val="-9"/>
          <w:lang w:val="it-IT"/>
        </w:rPr>
        <w:t xml:space="preserve"> </w:t>
      </w:r>
      <w:r w:rsidRPr="008736CF">
        <w:rPr>
          <w:lang w:val="it-IT"/>
        </w:rPr>
        <w:t>appartenenza;</w:t>
      </w:r>
    </w:p>
    <w:p w:rsidR="0096222C" w:rsidRPr="008736CF" w:rsidRDefault="006D76A5">
      <w:pPr>
        <w:pStyle w:val="Paragrafoelenco"/>
        <w:numPr>
          <w:ilvl w:val="0"/>
          <w:numId w:val="3"/>
        </w:numPr>
        <w:tabs>
          <w:tab w:val="left" w:pos="527"/>
          <w:tab w:val="left" w:pos="528"/>
        </w:tabs>
        <w:spacing w:before="0" w:line="276" w:lineRule="auto"/>
        <w:ind w:right="114"/>
        <w:rPr>
          <w:lang w:val="it-IT"/>
        </w:rPr>
      </w:pPr>
      <w:r w:rsidRPr="008736CF">
        <w:rPr>
          <w:lang w:val="it-IT"/>
        </w:rPr>
        <w:t>utilizzo dei test rapidi (di cui fornire denominazione e scheda informativa) con sensibilità e specificità dichiarati dal prod</w:t>
      </w:r>
      <w:r w:rsidRPr="008736CF">
        <w:rPr>
          <w:lang w:val="it-IT"/>
        </w:rPr>
        <w:t>uttore pari, rispettivamente, almeno al 70% e al</w:t>
      </w:r>
      <w:r w:rsidRPr="008736CF">
        <w:rPr>
          <w:spacing w:val="-12"/>
          <w:lang w:val="it-IT"/>
        </w:rPr>
        <w:t xml:space="preserve"> </w:t>
      </w:r>
      <w:r w:rsidRPr="008736CF">
        <w:rPr>
          <w:lang w:val="it-IT"/>
        </w:rPr>
        <w:t>95%;</w:t>
      </w:r>
    </w:p>
    <w:p w:rsidR="0096222C" w:rsidRPr="008736CF" w:rsidRDefault="006D76A5">
      <w:pPr>
        <w:pStyle w:val="Paragrafoelenco"/>
        <w:numPr>
          <w:ilvl w:val="0"/>
          <w:numId w:val="3"/>
        </w:numPr>
        <w:tabs>
          <w:tab w:val="left" w:pos="527"/>
          <w:tab w:val="left" w:pos="528"/>
        </w:tabs>
        <w:spacing w:before="0" w:line="280" w:lineRule="exact"/>
        <w:rPr>
          <w:lang w:val="it-IT"/>
        </w:rPr>
      </w:pPr>
      <w:r w:rsidRPr="008736CF">
        <w:rPr>
          <w:lang w:val="it-IT"/>
        </w:rPr>
        <w:t>giorni e orari previsti per la erogazione dei</w:t>
      </w:r>
      <w:r w:rsidRPr="008736CF">
        <w:rPr>
          <w:spacing w:val="-8"/>
          <w:lang w:val="it-IT"/>
        </w:rPr>
        <w:t xml:space="preserve"> </w:t>
      </w:r>
      <w:r w:rsidRPr="008736CF">
        <w:rPr>
          <w:lang w:val="it-IT"/>
        </w:rPr>
        <w:t>test;</w:t>
      </w:r>
    </w:p>
    <w:p w:rsidR="0096222C" w:rsidRPr="008736CF" w:rsidRDefault="008736CF">
      <w:pPr>
        <w:pStyle w:val="Paragrafoelenco"/>
        <w:numPr>
          <w:ilvl w:val="0"/>
          <w:numId w:val="3"/>
        </w:numPr>
        <w:tabs>
          <w:tab w:val="left" w:pos="527"/>
          <w:tab w:val="left" w:pos="528"/>
        </w:tabs>
        <w:rPr>
          <w:lang w:val="it-IT"/>
        </w:rPr>
      </w:pPr>
      <w:r w:rsidRPr="008736CF">
        <w:rPr>
          <w:noProof/>
          <w:lang w:val="it-IT" w:eastAsia="it-IT"/>
        </w:rPr>
        <mc:AlternateContent>
          <mc:Choice Requires="wps">
            <w:drawing>
              <wp:anchor distT="0" distB="0" distL="114300" distR="114300" simplePos="0" relativeHeight="15728640" behindDoc="0" locked="0" layoutInCell="1" allowOverlap="1">
                <wp:simplePos x="0" y="0"/>
                <wp:positionH relativeFrom="page">
                  <wp:posOffset>5908675</wp:posOffset>
                </wp:positionH>
                <wp:positionV relativeFrom="paragraph">
                  <wp:posOffset>181610</wp:posOffset>
                </wp:positionV>
                <wp:extent cx="1195070" cy="889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0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06C28" id="Rectangle 2" o:spid="_x0000_s1026" style="position:absolute;margin-left:465.25pt;margin-top:14.3pt;width:94.1pt;height:.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qRdQ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" fillcolor="black" stroked="f">
                <w10:wrap anchorx="page"/>
              </v:rect>
            </w:pict>
          </mc:Fallback>
        </mc:AlternateContent>
      </w:r>
      <w:r w:rsidR="006D76A5" w:rsidRPr="008736CF">
        <w:rPr>
          <w:lang w:val="it-IT"/>
        </w:rPr>
        <w:t>disponibilità di locali idonei dal punto di vista igienico sanitario. Dovrà essere prodotta planimetria dei</w:t>
      </w:r>
      <w:r w:rsidR="006D76A5" w:rsidRPr="008736CF">
        <w:rPr>
          <w:spacing w:val="9"/>
          <w:lang w:val="it-IT"/>
        </w:rPr>
        <w:t xml:space="preserve"> </w:t>
      </w:r>
      <w:r w:rsidR="006D76A5" w:rsidRPr="008736CF">
        <w:rPr>
          <w:lang w:val="it-IT"/>
        </w:rPr>
        <w:t>luoghi</w:t>
      </w:r>
    </w:p>
    <w:p w:rsidR="0096222C" w:rsidRPr="008736CF" w:rsidRDefault="006D76A5">
      <w:pPr>
        <w:pStyle w:val="Corpotesto"/>
        <w:spacing w:before="41" w:line="276" w:lineRule="auto"/>
        <w:ind w:left="527" w:right="113"/>
        <w:jc w:val="both"/>
        <w:rPr>
          <w:lang w:val="it-IT"/>
        </w:rPr>
      </w:pPr>
      <w:r w:rsidRPr="008736CF">
        <w:rPr>
          <w:rFonts w:ascii="Times New Roman" w:hAnsi="Times New Roman"/>
          <w:spacing w:val="-56"/>
          <w:u w:val="single"/>
          <w:lang w:val="it-IT"/>
        </w:rPr>
        <w:t xml:space="preserve"> </w:t>
      </w:r>
      <w:r w:rsidRPr="008736CF">
        <w:rPr>
          <w:u w:val="single"/>
          <w:lang w:val="it-IT"/>
        </w:rPr>
        <w:t>dedicati alla specifica attività</w:t>
      </w:r>
      <w:r w:rsidRPr="008736CF">
        <w:rPr>
          <w:lang w:val="it-IT"/>
        </w:rPr>
        <w:t>,</w:t>
      </w:r>
      <w:r w:rsidRPr="008736CF">
        <w:rPr>
          <w:lang w:val="it-IT"/>
        </w:rPr>
        <w:t xml:space="preserve"> in idonea scala, con evidenza della separazione </w:t>
      </w:r>
      <w:r w:rsidRPr="008736CF">
        <w:rPr>
          <w:spacing w:val="-2"/>
          <w:lang w:val="it-IT"/>
        </w:rPr>
        <w:t xml:space="preserve">dei </w:t>
      </w:r>
      <w:r w:rsidRPr="008736CF">
        <w:rPr>
          <w:lang w:val="it-IT"/>
        </w:rPr>
        <w:t>percorsi di accesso ed uscita, degli spazi di attesa, degli ambienti previsti per l’erogazione del test rapido e degli eventuali ambienti individuati per ospitare i pazienti - positivi al test rapido - i</w:t>
      </w:r>
      <w:r w:rsidRPr="008736CF">
        <w:rPr>
          <w:lang w:val="it-IT"/>
        </w:rPr>
        <w:t>n attesa di effettuare il prelievo del tampone molecolare, qualora contestuale al tampone rapido (area rossa).</w:t>
      </w:r>
    </w:p>
    <w:p w:rsidR="0096222C" w:rsidRPr="008736CF" w:rsidRDefault="006D76A5">
      <w:pPr>
        <w:pStyle w:val="Corpotesto"/>
        <w:spacing w:line="276" w:lineRule="auto"/>
        <w:ind w:left="527" w:right="115"/>
        <w:jc w:val="both"/>
        <w:rPr>
          <w:lang w:val="it-IT"/>
        </w:rPr>
      </w:pPr>
      <w:r w:rsidRPr="008736CF">
        <w:rPr>
          <w:lang w:val="it-IT"/>
        </w:rPr>
        <w:t>Tali</w:t>
      </w:r>
      <w:r w:rsidRPr="008736CF">
        <w:rPr>
          <w:spacing w:val="-6"/>
          <w:lang w:val="it-IT"/>
        </w:rPr>
        <w:t xml:space="preserve"> </w:t>
      </w:r>
      <w:r w:rsidRPr="008736CF">
        <w:rPr>
          <w:lang w:val="it-IT"/>
        </w:rPr>
        <w:t>luoghi</w:t>
      </w:r>
      <w:r w:rsidRPr="008736CF">
        <w:rPr>
          <w:spacing w:val="-5"/>
          <w:lang w:val="it-IT"/>
        </w:rPr>
        <w:t xml:space="preserve"> </w:t>
      </w:r>
      <w:r w:rsidRPr="008736CF">
        <w:rPr>
          <w:lang w:val="it-IT"/>
        </w:rPr>
        <w:t>possono</w:t>
      </w:r>
      <w:r w:rsidRPr="008736CF">
        <w:rPr>
          <w:spacing w:val="-4"/>
          <w:lang w:val="it-IT"/>
        </w:rPr>
        <w:t xml:space="preserve"> </w:t>
      </w:r>
      <w:r w:rsidRPr="008736CF">
        <w:rPr>
          <w:lang w:val="it-IT"/>
        </w:rPr>
        <w:t>essere</w:t>
      </w:r>
      <w:r w:rsidRPr="008736CF">
        <w:rPr>
          <w:spacing w:val="-5"/>
          <w:lang w:val="it-IT"/>
        </w:rPr>
        <w:t xml:space="preserve"> </w:t>
      </w:r>
      <w:r w:rsidRPr="008736CF">
        <w:rPr>
          <w:lang w:val="it-IT"/>
        </w:rPr>
        <w:t>individuati</w:t>
      </w:r>
      <w:r w:rsidRPr="008736CF">
        <w:rPr>
          <w:spacing w:val="-7"/>
          <w:lang w:val="it-IT"/>
        </w:rPr>
        <w:t xml:space="preserve"> </w:t>
      </w:r>
      <w:r w:rsidRPr="008736CF">
        <w:rPr>
          <w:lang w:val="it-IT"/>
        </w:rPr>
        <w:t>in</w:t>
      </w:r>
      <w:r w:rsidRPr="008736CF">
        <w:rPr>
          <w:spacing w:val="-7"/>
          <w:lang w:val="it-IT"/>
        </w:rPr>
        <w:t xml:space="preserve"> </w:t>
      </w:r>
      <w:r w:rsidRPr="008736CF">
        <w:rPr>
          <w:lang w:val="it-IT"/>
        </w:rPr>
        <w:t>locali/spazi</w:t>
      </w:r>
      <w:r w:rsidRPr="008736CF">
        <w:rPr>
          <w:spacing w:val="-5"/>
          <w:lang w:val="it-IT"/>
        </w:rPr>
        <w:t xml:space="preserve"> </w:t>
      </w:r>
      <w:r w:rsidRPr="008736CF">
        <w:rPr>
          <w:lang w:val="it-IT"/>
        </w:rPr>
        <w:t>della</w:t>
      </w:r>
      <w:r w:rsidRPr="008736CF">
        <w:rPr>
          <w:spacing w:val="-5"/>
          <w:lang w:val="it-IT"/>
        </w:rPr>
        <w:t xml:space="preserve"> </w:t>
      </w:r>
      <w:r w:rsidRPr="008736CF">
        <w:rPr>
          <w:lang w:val="it-IT"/>
        </w:rPr>
        <w:t>Struttura</w:t>
      </w:r>
      <w:r w:rsidRPr="008736CF">
        <w:rPr>
          <w:spacing w:val="-7"/>
          <w:lang w:val="it-IT"/>
        </w:rPr>
        <w:t xml:space="preserve"> </w:t>
      </w:r>
      <w:r w:rsidRPr="008736CF">
        <w:rPr>
          <w:lang w:val="it-IT"/>
        </w:rPr>
        <w:t>temporaneamente</w:t>
      </w:r>
      <w:r w:rsidRPr="008736CF">
        <w:rPr>
          <w:spacing w:val="-5"/>
          <w:lang w:val="it-IT"/>
        </w:rPr>
        <w:t xml:space="preserve"> </w:t>
      </w:r>
      <w:r w:rsidRPr="008736CF">
        <w:rPr>
          <w:lang w:val="it-IT"/>
        </w:rPr>
        <w:t>adibiti</w:t>
      </w:r>
      <w:r w:rsidRPr="008736CF">
        <w:rPr>
          <w:spacing w:val="-7"/>
          <w:lang w:val="it-IT"/>
        </w:rPr>
        <w:t xml:space="preserve"> </w:t>
      </w:r>
      <w:r w:rsidRPr="008736CF">
        <w:rPr>
          <w:lang w:val="it-IT"/>
        </w:rPr>
        <w:t>allo</w:t>
      </w:r>
      <w:r w:rsidRPr="008736CF">
        <w:rPr>
          <w:spacing w:val="-6"/>
          <w:lang w:val="it-IT"/>
        </w:rPr>
        <w:t xml:space="preserve"> </w:t>
      </w:r>
      <w:r w:rsidRPr="008736CF">
        <w:rPr>
          <w:lang w:val="it-IT"/>
        </w:rPr>
        <w:t>scopo,</w:t>
      </w:r>
      <w:r w:rsidRPr="008736CF">
        <w:rPr>
          <w:spacing w:val="-5"/>
          <w:lang w:val="it-IT"/>
        </w:rPr>
        <w:t xml:space="preserve"> </w:t>
      </w:r>
      <w:r w:rsidRPr="008736CF">
        <w:rPr>
          <w:lang w:val="it-IT"/>
        </w:rPr>
        <w:t>dotati</w:t>
      </w:r>
      <w:r w:rsidRPr="008736CF">
        <w:rPr>
          <w:spacing w:val="-7"/>
          <w:lang w:val="it-IT"/>
        </w:rPr>
        <w:t xml:space="preserve"> </w:t>
      </w:r>
      <w:r w:rsidRPr="008736CF">
        <w:rPr>
          <w:lang w:val="it-IT"/>
        </w:rPr>
        <w:t>di ogni requisito per la corretta gestione del campione, per la protezione/confort dei lavoratori e per il confort, la prevenzione e la privacy per i</w:t>
      </w:r>
      <w:r w:rsidRPr="008736CF">
        <w:rPr>
          <w:spacing w:val="-6"/>
          <w:lang w:val="it-IT"/>
        </w:rPr>
        <w:t xml:space="preserve"> </w:t>
      </w:r>
      <w:r w:rsidRPr="008736CF">
        <w:rPr>
          <w:lang w:val="it-IT"/>
        </w:rPr>
        <w:t>pazienti;</w:t>
      </w:r>
    </w:p>
    <w:p w:rsidR="0096222C" w:rsidRPr="008736CF" w:rsidRDefault="006D76A5">
      <w:pPr>
        <w:pStyle w:val="Paragrafoelenco"/>
        <w:numPr>
          <w:ilvl w:val="0"/>
          <w:numId w:val="3"/>
        </w:numPr>
        <w:tabs>
          <w:tab w:val="left" w:pos="460"/>
        </w:tabs>
        <w:spacing w:before="0" w:line="276" w:lineRule="auto"/>
        <w:ind w:left="460" w:right="116" w:hanging="360"/>
        <w:jc w:val="both"/>
        <w:rPr>
          <w:lang w:val="it-IT"/>
        </w:rPr>
      </w:pPr>
      <w:r w:rsidRPr="008736CF">
        <w:rPr>
          <w:lang w:val="it-IT"/>
        </w:rPr>
        <w:t>procedura</w:t>
      </w:r>
      <w:r w:rsidRPr="008736CF">
        <w:rPr>
          <w:spacing w:val="-9"/>
          <w:lang w:val="it-IT"/>
        </w:rPr>
        <w:t xml:space="preserve"> </w:t>
      </w:r>
      <w:r w:rsidRPr="008736CF">
        <w:rPr>
          <w:lang w:val="it-IT"/>
        </w:rPr>
        <w:t>attestante</w:t>
      </w:r>
      <w:r w:rsidRPr="008736CF">
        <w:rPr>
          <w:spacing w:val="-7"/>
          <w:lang w:val="it-IT"/>
        </w:rPr>
        <w:t xml:space="preserve"> </w:t>
      </w:r>
      <w:r w:rsidRPr="008736CF">
        <w:rPr>
          <w:spacing w:val="-3"/>
          <w:lang w:val="it-IT"/>
        </w:rPr>
        <w:t>le</w:t>
      </w:r>
      <w:r w:rsidRPr="008736CF">
        <w:rPr>
          <w:spacing w:val="-6"/>
          <w:lang w:val="it-IT"/>
        </w:rPr>
        <w:t xml:space="preserve"> </w:t>
      </w:r>
      <w:r w:rsidRPr="008736CF">
        <w:rPr>
          <w:lang w:val="it-IT"/>
        </w:rPr>
        <w:t>modalità</w:t>
      </w:r>
      <w:r w:rsidRPr="008736CF">
        <w:rPr>
          <w:spacing w:val="-9"/>
          <w:lang w:val="it-IT"/>
        </w:rPr>
        <w:t xml:space="preserve"> </w:t>
      </w:r>
      <w:r w:rsidRPr="008736CF">
        <w:rPr>
          <w:lang w:val="it-IT"/>
        </w:rPr>
        <w:t>organizzative</w:t>
      </w:r>
      <w:r w:rsidRPr="008736CF">
        <w:rPr>
          <w:spacing w:val="-6"/>
          <w:lang w:val="it-IT"/>
        </w:rPr>
        <w:t xml:space="preserve"> </w:t>
      </w:r>
      <w:r w:rsidRPr="008736CF">
        <w:rPr>
          <w:lang w:val="it-IT"/>
        </w:rPr>
        <w:t>atte</w:t>
      </w:r>
      <w:r w:rsidRPr="008736CF">
        <w:rPr>
          <w:spacing w:val="-9"/>
          <w:lang w:val="it-IT"/>
        </w:rPr>
        <w:t xml:space="preserve"> </w:t>
      </w:r>
      <w:r w:rsidRPr="008736CF">
        <w:rPr>
          <w:lang w:val="it-IT"/>
        </w:rPr>
        <w:t>a</w:t>
      </w:r>
      <w:r w:rsidRPr="008736CF">
        <w:rPr>
          <w:spacing w:val="-6"/>
          <w:lang w:val="it-IT"/>
        </w:rPr>
        <w:t xml:space="preserve"> </w:t>
      </w:r>
      <w:r w:rsidRPr="008736CF">
        <w:rPr>
          <w:lang w:val="it-IT"/>
        </w:rPr>
        <w:t>garantire</w:t>
      </w:r>
      <w:r w:rsidRPr="008736CF">
        <w:rPr>
          <w:spacing w:val="-5"/>
          <w:lang w:val="it-IT"/>
        </w:rPr>
        <w:t xml:space="preserve"> </w:t>
      </w:r>
      <w:r w:rsidRPr="008736CF">
        <w:rPr>
          <w:lang w:val="it-IT"/>
        </w:rPr>
        <w:t>l’esecuzione</w:t>
      </w:r>
      <w:r w:rsidRPr="008736CF">
        <w:rPr>
          <w:spacing w:val="-7"/>
          <w:lang w:val="it-IT"/>
        </w:rPr>
        <w:t xml:space="preserve"> </w:t>
      </w:r>
      <w:r w:rsidRPr="008736CF">
        <w:rPr>
          <w:lang w:val="it-IT"/>
        </w:rPr>
        <w:t>del</w:t>
      </w:r>
      <w:r w:rsidRPr="008736CF">
        <w:rPr>
          <w:spacing w:val="-6"/>
          <w:lang w:val="it-IT"/>
        </w:rPr>
        <w:t xml:space="preserve"> </w:t>
      </w:r>
      <w:r w:rsidRPr="008736CF">
        <w:rPr>
          <w:lang w:val="it-IT"/>
        </w:rPr>
        <w:t>tampone</w:t>
      </w:r>
      <w:r w:rsidRPr="008736CF">
        <w:rPr>
          <w:spacing w:val="-9"/>
          <w:lang w:val="it-IT"/>
        </w:rPr>
        <w:t xml:space="preserve"> </w:t>
      </w:r>
      <w:r w:rsidRPr="008736CF">
        <w:rPr>
          <w:lang w:val="it-IT"/>
        </w:rPr>
        <w:t>molecolare</w:t>
      </w:r>
      <w:r w:rsidRPr="008736CF">
        <w:rPr>
          <w:spacing w:val="-6"/>
          <w:lang w:val="it-IT"/>
        </w:rPr>
        <w:t xml:space="preserve"> </w:t>
      </w:r>
      <w:r w:rsidRPr="008736CF">
        <w:rPr>
          <w:lang w:val="it-IT"/>
        </w:rPr>
        <w:t>di</w:t>
      </w:r>
      <w:r w:rsidRPr="008736CF">
        <w:rPr>
          <w:spacing w:val="-9"/>
          <w:lang w:val="it-IT"/>
        </w:rPr>
        <w:t xml:space="preserve"> </w:t>
      </w:r>
      <w:r w:rsidRPr="008736CF">
        <w:rPr>
          <w:lang w:val="it-IT"/>
        </w:rPr>
        <w:t xml:space="preserve">conferma, ove necessario in conseguenza dell’esito del test rapido, </w:t>
      </w:r>
      <w:r w:rsidRPr="008736CF">
        <w:rPr>
          <w:b/>
          <w:lang w:val="it-IT"/>
        </w:rPr>
        <w:t xml:space="preserve">entro 12 ore </w:t>
      </w:r>
      <w:r w:rsidRPr="008736CF">
        <w:rPr>
          <w:lang w:val="it-IT"/>
        </w:rPr>
        <w:t>- come da nota regionale prot. G1.2020.0037779 del 05.11.2020 - e senza costi per l’utente, analizzato da un laboratorio autorizzato alla processazione dei tampo</w:t>
      </w:r>
      <w:r w:rsidRPr="008736CF">
        <w:rPr>
          <w:lang w:val="it-IT"/>
        </w:rPr>
        <w:t>ni molecolari per SARS-CoV-2 (indicare il Laboratorio di riferimento e comunicare eventuali successive</w:t>
      </w:r>
      <w:r w:rsidRPr="008736CF">
        <w:rPr>
          <w:spacing w:val="-4"/>
          <w:lang w:val="it-IT"/>
        </w:rPr>
        <w:t xml:space="preserve"> </w:t>
      </w:r>
      <w:r w:rsidRPr="008736CF">
        <w:rPr>
          <w:lang w:val="it-IT"/>
        </w:rPr>
        <w:t>variazioni);</w:t>
      </w:r>
    </w:p>
    <w:p w:rsidR="0096222C" w:rsidRPr="008736CF" w:rsidRDefault="0096222C">
      <w:pPr>
        <w:spacing w:line="276" w:lineRule="auto"/>
        <w:jc w:val="both"/>
        <w:rPr>
          <w:lang w:val="it-IT"/>
        </w:rPr>
        <w:sectPr w:rsidR="0096222C" w:rsidRPr="008736CF" w:rsidSect="008736CF">
          <w:pgSz w:w="11910" w:h="16840"/>
          <w:pgMar w:top="1860" w:right="600" w:bottom="760" w:left="620" w:header="569" w:footer="1094" w:gutter="0"/>
          <w:cols w:space="720"/>
        </w:sectPr>
      </w:pPr>
    </w:p>
    <w:p w:rsidR="0096222C" w:rsidRPr="008736CF" w:rsidRDefault="006D76A5">
      <w:pPr>
        <w:pStyle w:val="Corpotesto"/>
        <w:ind w:left="4434"/>
        <w:rPr>
          <w:sz w:val="20"/>
          <w:lang w:val="it-IT"/>
        </w:rPr>
      </w:pPr>
      <w:r w:rsidRPr="008736CF">
        <w:rPr>
          <w:noProof/>
          <w:sz w:val="20"/>
          <w:lang w:val="it-IT" w:eastAsia="it-IT"/>
        </w:rPr>
        <w:lastRenderedPageBreak/>
        <w:drawing>
          <wp:inline distT="0" distB="0" distL="0" distR="0">
            <wp:extent cx="1111005" cy="796671"/>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111005" cy="796671"/>
                    </a:xfrm>
                    <a:prstGeom prst="rect">
                      <a:avLst/>
                    </a:prstGeom>
                  </pic:spPr>
                </pic:pic>
              </a:graphicData>
            </a:graphic>
          </wp:inline>
        </w:drawing>
      </w:r>
    </w:p>
    <w:p w:rsidR="0096222C" w:rsidRPr="008736CF" w:rsidRDefault="006D76A5">
      <w:pPr>
        <w:pStyle w:val="Paragrafoelenco"/>
        <w:numPr>
          <w:ilvl w:val="0"/>
          <w:numId w:val="3"/>
        </w:numPr>
        <w:tabs>
          <w:tab w:val="left" w:pos="460"/>
        </w:tabs>
        <w:spacing w:before="26" w:line="276" w:lineRule="auto"/>
        <w:ind w:left="460" w:right="115" w:hanging="360"/>
        <w:jc w:val="both"/>
        <w:rPr>
          <w:lang w:val="it-IT"/>
        </w:rPr>
      </w:pPr>
      <w:r w:rsidRPr="008736CF">
        <w:rPr>
          <w:lang w:val="it-IT"/>
        </w:rPr>
        <w:t>procedura</w:t>
      </w:r>
      <w:r w:rsidRPr="008736CF">
        <w:rPr>
          <w:spacing w:val="-10"/>
          <w:lang w:val="it-IT"/>
        </w:rPr>
        <w:t xml:space="preserve"> </w:t>
      </w:r>
      <w:r w:rsidRPr="008736CF">
        <w:rPr>
          <w:lang w:val="it-IT"/>
        </w:rPr>
        <w:t>che</w:t>
      </w:r>
      <w:r w:rsidRPr="008736CF">
        <w:rPr>
          <w:spacing w:val="-10"/>
          <w:lang w:val="it-IT"/>
        </w:rPr>
        <w:t xml:space="preserve"> </w:t>
      </w:r>
      <w:r w:rsidRPr="008736CF">
        <w:rPr>
          <w:lang w:val="it-IT"/>
        </w:rPr>
        <w:t>descriva</w:t>
      </w:r>
      <w:r w:rsidRPr="008736CF">
        <w:rPr>
          <w:spacing w:val="-10"/>
          <w:lang w:val="it-IT"/>
        </w:rPr>
        <w:t xml:space="preserve"> </w:t>
      </w:r>
      <w:r w:rsidRPr="008736CF">
        <w:rPr>
          <w:lang w:val="it-IT"/>
        </w:rPr>
        <w:t>le</w:t>
      </w:r>
      <w:r w:rsidRPr="008736CF">
        <w:rPr>
          <w:spacing w:val="-12"/>
          <w:lang w:val="it-IT"/>
        </w:rPr>
        <w:t xml:space="preserve"> </w:t>
      </w:r>
      <w:r w:rsidRPr="008736CF">
        <w:rPr>
          <w:lang w:val="it-IT"/>
        </w:rPr>
        <w:t>modalità</w:t>
      </w:r>
      <w:r w:rsidRPr="008736CF">
        <w:rPr>
          <w:spacing w:val="-8"/>
          <w:lang w:val="it-IT"/>
        </w:rPr>
        <w:t xml:space="preserve"> </w:t>
      </w:r>
      <w:r w:rsidRPr="008736CF">
        <w:rPr>
          <w:lang w:val="it-IT"/>
        </w:rPr>
        <w:t>di</w:t>
      </w:r>
      <w:r w:rsidRPr="008736CF">
        <w:rPr>
          <w:spacing w:val="-10"/>
          <w:lang w:val="it-IT"/>
        </w:rPr>
        <w:t xml:space="preserve"> </w:t>
      </w:r>
      <w:r w:rsidRPr="008736CF">
        <w:rPr>
          <w:lang w:val="it-IT"/>
        </w:rPr>
        <w:t>prelievo,</w:t>
      </w:r>
      <w:r w:rsidRPr="008736CF">
        <w:rPr>
          <w:spacing w:val="-10"/>
          <w:lang w:val="it-IT"/>
        </w:rPr>
        <w:t xml:space="preserve"> </w:t>
      </w:r>
      <w:r w:rsidRPr="008736CF">
        <w:rPr>
          <w:lang w:val="it-IT"/>
        </w:rPr>
        <w:t>conservazione</w:t>
      </w:r>
      <w:r w:rsidRPr="008736CF">
        <w:rPr>
          <w:spacing w:val="-8"/>
          <w:lang w:val="it-IT"/>
        </w:rPr>
        <w:t xml:space="preserve"> </w:t>
      </w:r>
      <w:r w:rsidRPr="008736CF">
        <w:rPr>
          <w:lang w:val="it-IT"/>
        </w:rPr>
        <w:t>e</w:t>
      </w:r>
      <w:r w:rsidRPr="008736CF">
        <w:rPr>
          <w:spacing w:val="-11"/>
          <w:lang w:val="it-IT"/>
        </w:rPr>
        <w:t xml:space="preserve"> </w:t>
      </w:r>
      <w:r w:rsidRPr="008736CF">
        <w:rPr>
          <w:lang w:val="it-IT"/>
        </w:rPr>
        <w:t>trasporto</w:t>
      </w:r>
      <w:r w:rsidRPr="008736CF">
        <w:rPr>
          <w:spacing w:val="-8"/>
          <w:lang w:val="it-IT"/>
        </w:rPr>
        <w:t xml:space="preserve"> </w:t>
      </w:r>
      <w:r w:rsidRPr="008736CF">
        <w:rPr>
          <w:lang w:val="it-IT"/>
        </w:rPr>
        <w:t>dei</w:t>
      </w:r>
      <w:r w:rsidRPr="008736CF">
        <w:rPr>
          <w:spacing w:val="-10"/>
          <w:lang w:val="it-IT"/>
        </w:rPr>
        <w:t xml:space="preserve"> </w:t>
      </w:r>
      <w:r w:rsidRPr="008736CF">
        <w:rPr>
          <w:lang w:val="it-IT"/>
        </w:rPr>
        <w:t>campioni</w:t>
      </w:r>
      <w:r w:rsidRPr="008736CF">
        <w:rPr>
          <w:spacing w:val="-10"/>
          <w:lang w:val="it-IT"/>
        </w:rPr>
        <w:t xml:space="preserve"> </w:t>
      </w:r>
      <w:r w:rsidRPr="008736CF">
        <w:rPr>
          <w:lang w:val="it-IT"/>
        </w:rPr>
        <w:t>dei</w:t>
      </w:r>
      <w:r w:rsidRPr="008736CF">
        <w:rPr>
          <w:spacing w:val="-8"/>
          <w:lang w:val="it-IT"/>
        </w:rPr>
        <w:t xml:space="preserve"> </w:t>
      </w:r>
      <w:r w:rsidRPr="008736CF">
        <w:rPr>
          <w:lang w:val="it-IT"/>
        </w:rPr>
        <w:t>test</w:t>
      </w:r>
      <w:r w:rsidRPr="008736CF">
        <w:rPr>
          <w:spacing w:val="-9"/>
          <w:lang w:val="it-IT"/>
        </w:rPr>
        <w:t xml:space="preserve"> </w:t>
      </w:r>
      <w:r w:rsidRPr="008736CF">
        <w:rPr>
          <w:lang w:val="it-IT"/>
        </w:rPr>
        <w:t>molecolari,</w:t>
      </w:r>
      <w:r w:rsidRPr="008736CF">
        <w:rPr>
          <w:spacing w:val="-13"/>
          <w:lang w:val="it-IT"/>
        </w:rPr>
        <w:t xml:space="preserve"> </w:t>
      </w:r>
      <w:r w:rsidRPr="008736CF">
        <w:rPr>
          <w:lang w:val="it-IT"/>
        </w:rPr>
        <w:t>redatta dal Dirigente del SMeL di riferimento, dotato di Sezione Specializzata di Microbiologia e Virologia, autorizzato per la processazione dei tamponi</w:t>
      </w:r>
      <w:r w:rsidRPr="008736CF">
        <w:rPr>
          <w:spacing w:val="-5"/>
          <w:lang w:val="it-IT"/>
        </w:rPr>
        <w:t xml:space="preserve"> </w:t>
      </w:r>
      <w:r w:rsidRPr="008736CF">
        <w:rPr>
          <w:lang w:val="it-IT"/>
        </w:rPr>
        <w:t>molecolari;</w:t>
      </w:r>
    </w:p>
    <w:p w:rsidR="0096222C" w:rsidRPr="008736CF" w:rsidRDefault="006D76A5">
      <w:pPr>
        <w:pStyle w:val="Paragrafoelenco"/>
        <w:numPr>
          <w:ilvl w:val="0"/>
          <w:numId w:val="3"/>
        </w:numPr>
        <w:tabs>
          <w:tab w:val="left" w:pos="460"/>
        </w:tabs>
        <w:spacing w:before="0" w:line="276" w:lineRule="auto"/>
        <w:ind w:left="460" w:right="116" w:hanging="360"/>
        <w:jc w:val="both"/>
        <w:rPr>
          <w:lang w:val="it-IT"/>
        </w:rPr>
      </w:pPr>
      <w:r w:rsidRPr="008736CF">
        <w:rPr>
          <w:lang w:val="it-IT"/>
        </w:rPr>
        <w:t>procedura di disinfezione delle superfici e sanificazione degli ambienti, ordinaria e stra</w:t>
      </w:r>
      <w:r w:rsidRPr="008736CF">
        <w:rPr>
          <w:lang w:val="it-IT"/>
        </w:rPr>
        <w:t xml:space="preserve">ordinaria, con indicazione del personale addetto, </w:t>
      </w:r>
      <w:r w:rsidRPr="008736CF">
        <w:rPr>
          <w:spacing w:val="-2"/>
          <w:lang w:val="it-IT"/>
        </w:rPr>
        <w:t xml:space="preserve">dei </w:t>
      </w:r>
      <w:r w:rsidRPr="008736CF">
        <w:rPr>
          <w:lang w:val="it-IT"/>
        </w:rPr>
        <w:t>mezzi e dei prodotti utilizzati, degli orari o delle fasce della giornata in cui tali sanificazioni verranno</w:t>
      </w:r>
      <w:r w:rsidRPr="008736CF">
        <w:rPr>
          <w:spacing w:val="-3"/>
          <w:lang w:val="it-IT"/>
        </w:rPr>
        <w:t xml:space="preserve"> </w:t>
      </w:r>
      <w:r w:rsidRPr="008736CF">
        <w:rPr>
          <w:lang w:val="it-IT"/>
        </w:rPr>
        <w:t>eseguite;</w:t>
      </w:r>
    </w:p>
    <w:p w:rsidR="0096222C" w:rsidRPr="008736CF" w:rsidRDefault="006D76A5">
      <w:pPr>
        <w:pStyle w:val="Paragrafoelenco"/>
        <w:numPr>
          <w:ilvl w:val="0"/>
          <w:numId w:val="3"/>
        </w:numPr>
        <w:tabs>
          <w:tab w:val="left" w:pos="460"/>
        </w:tabs>
        <w:spacing w:before="0" w:line="276" w:lineRule="auto"/>
        <w:ind w:left="460" w:right="115" w:hanging="360"/>
        <w:jc w:val="both"/>
        <w:rPr>
          <w:lang w:val="it-IT"/>
        </w:rPr>
      </w:pPr>
      <w:r w:rsidRPr="008736CF">
        <w:rPr>
          <w:lang w:val="it-IT"/>
        </w:rPr>
        <w:t>elenco del personale sanitario che effettua la prestazione, adeguatamente formato (</w:t>
      </w:r>
      <w:r w:rsidRPr="008736CF">
        <w:rPr>
          <w:lang w:val="it-IT"/>
        </w:rPr>
        <w:t>con evidenza dell’avvenuta formazione da conservarsi presso la Struttura), qualora non sia laboratorista già addetto al prelievo di campioni biologici, con riferimento a tutte le fasi del</w:t>
      </w:r>
      <w:r w:rsidRPr="008736CF">
        <w:rPr>
          <w:spacing w:val="-12"/>
          <w:lang w:val="it-IT"/>
        </w:rPr>
        <w:t xml:space="preserve"> </w:t>
      </w:r>
      <w:r w:rsidRPr="008736CF">
        <w:rPr>
          <w:lang w:val="it-IT"/>
        </w:rPr>
        <w:t>percorso;</w:t>
      </w:r>
    </w:p>
    <w:p w:rsidR="0096222C" w:rsidRPr="008736CF" w:rsidRDefault="006D76A5">
      <w:pPr>
        <w:pStyle w:val="Paragrafoelenco"/>
        <w:numPr>
          <w:ilvl w:val="0"/>
          <w:numId w:val="3"/>
        </w:numPr>
        <w:tabs>
          <w:tab w:val="left" w:pos="460"/>
        </w:tabs>
        <w:spacing w:before="0" w:line="276" w:lineRule="auto"/>
        <w:ind w:left="460" w:right="117" w:hanging="360"/>
        <w:jc w:val="both"/>
        <w:rPr>
          <w:lang w:val="it-IT"/>
        </w:rPr>
      </w:pPr>
      <w:r w:rsidRPr="008736CF">
        <w:rPr>
          <w:lang w:val="it-IT"/>
        </w:rPr>
        <w:t>elenco</w:t>
      </w:r>
      <w:r w:rsidRPr="008736CF">
        <w:rPr>
          <w:spacing w:val="-14"/>
          <w:lang w:val="it-IT"/>
        </w:rPr>
        <w:t xml:space="preserve"> </w:t>
      </w:r>
      <w:r w:rsidRPr="008736CF">
        <w:rPr>
          <w:lang w:val="it-IT"/>
        </w:rPr>
        <w:t>dispositivi</w:t>
      </w:r>
      <w:r w:rsidRPr="008736CF">
        <w:rPr>
          <w:spacing w:val="-17"/>
          <w:lang w:val="it-IT"/>
        </w:rPr>
        <w:t xml:space="preserve"> </w:t>
      </w:r>
      <w:r w:rsidRPr="008736CF">
        <w:rPr>
          <w:lang w:val="it-IT"/>
        </w:rPr>
        <w:t>di</w:t>
      </w:r>
      <w:r w:rsidRPr="008736CF">
        <w:rPr>
          <w:spacing w:val="-15"/>
          <w:lang w:val="it-IT"/>
        </w:rPr>
        <w:t xml:space="preserve"> </w:t>
      </w:r>
      <w:r w:rsidRPr="008736CF">
        <w:rPr>
          <w:lang w:val="it-IT"/>
        </w:rPr>
        <w:t>protezione</w:t>
      </w:r>
      <w:r w:rsidRPr="008736CF">
        <w:rPr>
          <w:spacing w:val="-11"/>
          <w:lang w:val="it-IT"/>
        </w:rPr>
        <w:t xml:space="preserve"> </w:t>
      </w:r>
      <w:r w:rsidRPr="008736CF">
        <w:rPr>
          <w:lang w:val="it-IT"/>
        </w:rPr>
        <w:t>individuale</w:t>
      </w:r>
      <w:r w:rsidRPr="008736CF">
        <w:rPr>
          <w:spacing w:val="-15"/>
          <w:lang w:val="it-IT"/>
        </w:rPr>
        <w:t xml:space="preserve"> </w:t>
      </w:r>
      <w:r w:rsidRPr="008736CF">
        <w:rPr>
          <w:lang w:val="it-IT"/>
        </w:rPr>
        <w:t>(DPI)</w:t>
      </w:r>
      <w:r w:rsidRPr="008736CF">
        <w:rPr>
          <w:spacing w:val="-15"/>
          <w:lang w:val="it-IT"/>
        </w:rPr>
        <w:t xml:space="preserve"> </w:t>
      </w:r>
      <w:r w:rsidRPr="008736CF">
        <w:rPr>
          <w:lang w:val="it-IT"/>
        </w:rPr>
        <w:t>previst</w:t>
      </w:r>
      <w:r w:rsidRPr="008736CF">
        <w:rPr>
          <w:lang w:val="it-IT"/>
        </w:rPr>
        <w:t>i</w:t>
      </w:r>
      <w:r w:rsidRPr="008736CF">
        <w:rPr>
          <w:spacing w:val="-15"/>
          <w:lang w:val="it-IT"/>
        </w:rPr>
        <w:t xml:space="preserve"> </w:t>
      </w:r>
      <w:r w:rsidRPr="008736CF">
        <w:rPr>
          <w:lang w:val="it-IT"/>
        </w:rPr>
        <w:t>per</w:t>
      </w:r>
      <w:r w:rsidRPr="008736CF">
        <w:rPr>
          <w:spacing w:val="-11"/>
          <w:lang w:val="it-IT"/>
        </w:rPr>
        <w:t xml:space="preserve"> </w:t>
      </w:r>
      <w:r w:rsidRPr="008736CF">
        <w:rPr>
          <w:lang w:val="it-IT"/>
        </w:rPr>
        <w:t>la</w:t>
      </w:r>
      <w:r w:rsidRPr="008736CF">
        <w:rPr>
          <w:spacing w:val="-14"/>
          <w:lang w:val="it-IT"/>
        </w:rPr>
        <w:t xml:space="preserve"> </w:t>
      </w:r>
      <w:r w:rsidRPr="008736CF">
        <w:rPr>
          <w:lang w:val="it-IT"/>
        </w:rPr>
        <w:t>protezione</w:t>
      </w:r>
      <w:r w:rsidRPr="008736CF">
        <w:rPr>
          <w:spacing w:val="-12"/>
          <w:lang w:val="it-IT"/>
        </w:rPr>
        <w:t xml:space="preserve"> </w:t>
      </w:r>
      <w:r w:rsidRPr="008736CF">
        <w:rPr>
          <w:lang w:val="it-IT"/>
        </w:rPr>
        <w:t>degli</w:t>
      </w:r>
      <w:r w:rsidRPr="008736CF">
        <w:rPr>
          <w:spacing w:val="-17"/>
          <w:lang w:val="it-IT"/>
        </w:rPr>
        <w:t xml:space="preserve"> </w:t>
      </w:r>
      <w:r w:rsidRPr="008736CF">
        <w:rPr>
          <w:lang w:val="it-IT"/>
        </w:rPr>
        <w:t>operatori</w:t>
      </w:r>
      <w:r w:rsidRPr="008736CF">
        <w:rPr>
          <w:spacing w:val="-14"/>
          <w:lang w:val="it-IT"/>
        </w:rPr>
        <w:t xml:space="preserve"> </w:t>
      </w:r>
      <w:r w:rsidRPr="008736CF">
        <w:rPr>
          <w:lang w:val="it-IT"/>
        </w:rPr>
        <w:t>da</w:t>
      </w:r>
      <w:r w:rsidRPr="008736CF">
        <w:rPr>
          <w:spacing w:val="-17"/>
          <w:lang w:val="it-IT"/>
        </w:rPr>
        <w:t xml:space="preserve"> </w:t>
      </w:r>
      <w:r w:rsidRPr="008736CF">
        <w:rPr>
          <w:lang w:val="it-IT"/>
        </w:rPr>
        <w:t>esposizione</w:t>
      </w:r>
      <w:r w:rsidRPr="008736CF">
        <w:rPr>
          <w:spacing w:val="-12"/>
          <w:lang w:val="it-IT"/>
        </w:rPr>
        <w:t xml:space="preserve"> </w:t>
      </w:r>
      <w:r w:rsidRPr="008736CF">
        <w:rPr>
          <w:lang w:val="it-IT"/>
        </w:rPr>
        <w:t>ad</w:t>
      </w:r>
      <w:r w:rsidRPr="008736CF">
        <w:rPr>
          <w:spacing w:val="-17"/>
          <w:lang w:val="it-IT"/>
        </w:rPr>
        <w:t xml:space="preserve"> </w:t>
      </w:r>
      <w:r w:rsidRPr="008736CF">
        <w:rPr>
          <w:lang w:val="it-IT"/>
        </w:rPr>
        <w:t>aerosol di pazienti potenzialmente infetti</w:t>
      </w:r>
      <w:r w:rsidRPr="008736CF">
        <w:rPr>
          <w:spacing w:val="-3"/>
          <w:lang w:val="it-IT"/>
        </w:rPr>
        <w:t xml:space="preserve"> </w:t>
      </w:r>
      <w:r w:rsidRPr="008736CF">
        <w:rPr>
          <w:lang w:val="it-IT"/>
        </w:rPr>
        <w:t>COVID-19;</w:t>
      </w:r>
    </w:p>
    <w:p w:rsidR="0096222C" w:rsidRPr="008736CF" w:rsidRDefault="006D76A5">
      <w:pPr>
        <w:pStyle w:val="Paragrafoelenco"/>
        <w:numPr>
          <w:ilvl w:val="0"/>
          <w:numId w:val="3"/>
        </w:numPr>
        <w:tabs>
          <w:tab w:val="left" w:pos="460"/>
        </w:tabs>
        <w:spacing w:before="0" w:line="273" w:lineRule="auto"/>
        <w:ind w:left="460" w:right="117" w:hanging="360"/>
        <w:jc w:val="both"/>
        <w:rPr>
          <w:lang w:val="it-IT"/>
        </w:rPr>
      </w:pPr>
      <w:r w:rsidRPr="008736CF">
        <w:rPr>
          <w:lang w:val="it-IT"/>
        </w:rPr>
        <w:t>utilizzo del format per l’acquisizione del consenso informato e l’attestazione dell’esito del test, fornito dalla ATS sulla base del modello regional</w:t>
      </w:r>
      <w:r w:rsidRPr="008736CF">
        <w:rPr>
          <w:lang w:val="it-IT"/>
        </w:rPr>
        <w:t>e, di cui alla nota Protocollo G1.2020.0037779 del</w:t>
      </w:r>
      <w:r w:rsidRPr="008736CF">
        <w:rPr>
          <w:spacing w:val="-16"/>
          <w:lang w:val="it-IT"/>
        </w:rPr>
        <w:t xml:space="preserve"> </w:t>
      </w:r>
      <w:r w:rsidRPr="008736CF">
        <w:rPr>
          <w:lang w:val="it-IT"/>
        </w:rPr>
        <w:t>05/11/2020;</w:t>
      </w:r>
    </w:p>
    <w:p w:rsidR="0096222C" w:rsidRPr="008736CF" w:rsidRDefault="006D76A5">
      <w:pPr>
        <w:pStyle w:val="Paragrafoelenco"/>
        <w:numPr>
          <w:ilvl w:val="0"/>
          <w:numId w:val="3"/>
        </w:numPr>
        <w:tabs>
          <w:tab w:val="left" w:pos="460"/>
        </w:tabs>
        <w:spacing w:before="4" w:line="276" w:lineRule="auto"/>
        <w:ind w:left="460" w:right="115" w:hanging="360"/>
        <w:jc w:val="both"/>
        <w:rPr>
          <w:lang w:val="it-IT"/>
        </w:rPr>
      </w:pPr>
      <w:r w:rsidRPr="008736CF">
        <w:rPr>
          <w:lang w:val="it-IT"/>
        </w:rPr>
        <w:t>evidenza della somministrazione al paziente, in caso di positività, dell’informativa aggiornata sui comportamenti da adottare, come da poster ISS, di cui si pubblica sul sito ATS l’ultima revisione attualmente disponibile (rev. n. 1 del 12 marzo</w:t>
      </w:r>
      <w:r w:rsidRPr="008736CF">
        <w:rPr>
          <w:spacing w:val="-3"/>
          <w:lang w:val="it-IT"/>
        </w:rPr>
        <w:t xml:space="preserve"> </w:t>
      </w:r>
      <w:r w:rsidRPr="008736CF">
        <w:rPr>
          <w:lang w:val="it-IT"/>
        </w:rPr>
        <w:t>2020).</w:t>
      </w:r>
    </w:p>
    <w:p w:rsidR="0096222C" w:rsidRPr="008736CF" w:rsidRDefault="0096222C">
      <w:pPr>
        <w:pStyle w:val="Corpotesto"/>
        <w:spacing w:before="2"/>
        <w:ind w:left="0"/>
        <w:rPr>
          <w:sz w:val="25"/>
          <w:lang w:val="it-IT"/>
        </w:rPr>
      </w:pPr>
    </w:p>
    <w:p w:rsidR="0096222C" w:rsidRPr="008736CF" w:rsidRDefault="006D76A5">
      <w:pPr>
        <w:pStyle w:val="Titolo1"/>
        <w:spacing w:line="276" w:lineRule="auto"/>
        <w:ind w:right="114"/>
        <w:jc w:val="both"/>
        <w:rPr>
          <w:b w:val="0"/>
          <w:lang w:val="it-IT"/>
        </w:rPr>
      </w:pPr>
      <w:r w:rsidRPr="008736CF">
        <w:rPr>
          <w:lang w:val="it-IT"/>
        </w:rPr>
        <w:t>No</w:t>
      </w:r>
      <w:r w:rsidRPr="008736CF">
        <w:rPr>
          <w:lang w:val="it-IT"/>
        </w:rPr>
        <w:t>n</w:t>
      </w:r>
      <w:r w:rsidRPr="008736CF">
        <w:rPr>
          <w:spacing w:val="-12"/>
          <w:lang w:val="it-IT"/>
        </w:rPr>
        <w:t xml:space="preserve"> </w:t>
      </w:r>
      <w:r w:rsidRPr="008736CF">
        <w:rPr>
          <w:lang w:val="it-IT"/>
        </w:rPr>
        <w:t>essendo</w:t>
      </w:r>
      <w:r w:rsidRPr="008736CF">
        <w:rPr>
          <w:spacing w:val="-11"/>
          <w:lang w:val="it-IT"/>
        </w:rPr>
        <w:t xml:space="preserve"> </w:t>
      </w:r>
      <w:r w:rsidRPr="008736CF">
        <w:rPr>
          <w:lang w:val="it-IT"/>
        </w:rPr>
        <w:t>previsto</w:t>
      </w:r>
      <w:r w:rsidRPr="008736CF">
        <w:rPr>
          <w:spacing w:val="-13"/>
          <w:lang w:val="it-IT"/>
        </w:rPr>
        <w:t xml:space="preserve"> </w:t>
      </w:r>
      <w:r w:rsidRPr="008736CF">
        <w:rPr>
          <w:lang w:val="it-IT"/>
        </w:rPr>
        <w:t>il</w:t>
      </w:r>
      <w:r w:rsidRPr="008736CF">
        <w:rPr>
          <w:spacing w:val="-11"/>
          <w:lang w:val="it-IT"/>
        </w:rPr>
        <w:t xml:space="preserve"> </w:t>
      </w:r>
      <w:r w:rsidRPr="008736CF">
        <w:rPr>
          <w:lang w:val="it-IT"/>
        </w:rPr>
        <w:t>rilascio</w:t>
      </w:r>
      <w:r w:rsidRPr="008736CF">
        <w:rPr>
          <w:spacing w:val="-11"/>
          <w:lang w:val="it-IT"/>
        </w:rPr>
        <w:t xml:space="preserve"> </w:t>
      </w:r>
      <w:r w:rsidRPr="008736CF">
        <w:rPr>
          <w:lang w:val="it-IT"/>
        </w:rPr>
        <w:t>di</w:t>
      </w:r>
      <w:r w:rsidRPr="008736CF">
        <w:rPr>
          <w:spacing w:val="-9"/>
          <w:lang w:val="it-IT"/>
        </w:rPr>
        <w:t xml:space="preserve"> </w:t>
      </w:r>
      <w:r w:rsidRPr="008736CF">
        <w:rPr>
          <w:lang w:val="it-IT"/>
        </w:rPr>
        <w:t>presa</w:t>
      </w:r>
      <w:r w:rsidRPr="008736CF">
        <w:rPr>
          <w:spacing w:val="-12"/>
          <w:lang w:val="it-IT"/>
        </w:rPr>
        <w:t xml:space="preserve"> </w:t>
      </w:r>
      <w:r w:rsidRPr="008736CF">
        <w:rPr>
          <w:lang w:val="it-IT"/>
        </w:rPr>
        <w:t>d’atto/autorizzazione</w:t>
      </w:r>
      <w:r w:rsidRPr="008736CF">
        <w:rPr>
          <w:spacing w:val="-11"/>
          <w:lang w:val="it-IT"/>
        </w:rPr>
        <w:t xml:space="preserve"> </w:t>
      </w:r>
      <w:r w:rsidRPr="008736CF">
        <w:rPr>
          <w:lang w:val="it-IT"/>
        </w:rPr>
        <w:t>da</w:t>
      </w:r>
      <w:r w:rsidRPr="008736CF">
        <w:rPr>
          <w:spacing w:val="-9"/>
          <w:lang w:val="it-IT"/>
        </w:rPr>
        <w:t xml:space="preserve"> </w:t>
      </w:r>
      <w:r w:rsidRPr="008736CF">
        <w:rPr>
          <w:lang w:val="it-IT"/>
        </w:rPr>
        <w:t>parte</w:t>
      </w:r>
      <w:r w:rsidRPr="008736CF">
        <w:rPr>
          <w:spacing w:val="-11"/>
          <w:lang w:val="it-IT"/>
        </w:rPr>
        <w:t xml:space="preserve"> </w:t>
      </w:r>
      <w:r w:rsidRPr="008736CF">
        <w:rPr>
          <w:lang w:val="it-IT"/>
        </w:rPr>
        <w:t>di</w:t>
      </w:r>
      <w:r w:rsidRPr="008736CF">
        <w:rPr>
          <w:spacing w:val="-9"/>
          <w:lang w:val="it-IT"/>
        </w:rPr>
        <w:t xml:space="preserve"> </w:t>
      </w:r>
      <w:r w:rsidRPr="008736CF">
        <w:rPr>
          <w:lang w:val="it-IT"/>
        </w:rPr>
        <w:t>ATS,</w:t>
      </w:r>
      <w:r w:rsidRPr="008736CF">
        <w:rPr>
          <w:spacing w:val="-14"/>
          <w:lang w:val="it-IT"/>
        </w:rPr>
        <w:t xml:space="preserve"> </w:t>
      </w:r>
      <w:r w:rsidRPr="008736CF">
        <w:rPr>
          <w:lang w:val="it-IT"/>
        </w:rPr>
        <w:t>l’invio</w:t>
      </w:r>
      <w:r w:rsidRPr="008736CF">
        <w:rPr>
          <w:spacing w:val="-11"/>
          <w:lang w:val="it-IT"/>
        </w:rPr>
        <w:t xml:space="preserve"> </w:t>
      </w:r>
      <w:r w:rsidRPr="008736CF">
        <w:rPr>
          <w:lang w:val="it-IT"/>
        </w:rPr>
        <w:t>della</w:t>
      </w:r>
      <w:r w:rsidRPr="008736CF">
        <w:rPr>
          <w:spacing w:val="-10"/>
          <w:lang w:val="it-IT"/>
        </w:rPr>
        <w:t xml:space="preserve"> </w:t>
      </w:r>
      <w:r w:rsidRPr="008736CF">
        <w:rPr>
          <w:lang w:val="it-IT"/>
        </w:rPr>
        <w:t>comunicazione,</w:t>
      </w:r>
      <w:r w:rsidRPr="008736CF">
        <w:rPr>
          <w:spacing w:val="-11"/>
          <w:lang w:val="it-IT"/>
        </w:rPr>
        <w:t xml:space="preserve"> </w:t>
      </w:r>
      <w:r w:rsidRPr="008736CF">
        <w:rPr>
          <w:lang w:val="it-IT"/>
        </w:rPr>
        <w:t>completa degli allegati richiesti, abilita l’avvio dell’attività, inserendo la stessa nell’ambito della vigilanza ordinaria ATS, che potrà effettuar</w:t>
      </w:r>
      <w:r w:rsidRPr="008736CF">
        <w:rPr>
          <w:lang w:val="it-IT"/>
        </w:rPr>
        <w:t>e verifiche sia sulla documentazione presentata che mediante sopralluoghi presso le sedi di esecuzione del test</w:t>
      </w:r>
      <w:r w:rsidRPr="008736CF">
        <w:rPr>
          <w:b w:val="0"/>
          <w:lang w:val="it-IT"/>
        </w:rPr>
        <w:t>.</w:t>
      </w:r>
    </w:p>
    <w:p w:rsidR="0096222C" w:rsidRPr="008736CF" w:rsidRDefault="0096222C">
      <w:pPr>
        <w:pStyle w:val="Corpotesto"/>
        <w:spacing w:before="5"/>
        <w:ind w:left="0"/>
        <w:rPr>
          <w:sz w:val="25"/>
          <w:lang w:val="it-IT"/>
        </w:rPr>
      </w:pPr>
    </w:p>
    <w:p w:rsidR="0096222C" w:rsidRPr="008736CF" w:rsidRDefault="006D76A5">
      <w:pPr>
        <w:ind w:left="100"/>
        <w:jc w:val="both"/>
        <w:rPr>
          <w:b/>
          <w:lang w:val="it-IT"/>
        </w:rPr>
      </w:pPr>
      <w:r w:rsidRPr="008736CF">
        <w:rPr>
          <w:b/>
          <w:lang w:val="it-IT"/>
        </w:rPr>
        <w:t>REGISTRAZIONE TAMPONI ANTIGENICI PER INSERIMENTO DIRETTO DA PARTE DEL MEDICO</w:t>
      </w:r>
    </w:p>
    <w:p w:rsidR="0096222C" w:rsidRPr="008736CF" w:rsidRDefault="006D76A5">
      <w:pPr>
        <w:pStyle w:val="Corpotesto"/>
        <w:spacing w:before="41" w:line="276" w:lineRule="auto"/>
        <w:ind w:right="114"/>
        <w:jc w:val="both"/>
        <w:rPr>
          <w:lang w:val="it-IT"/>
        </w:rPr>
      </w:pPr>
      <w:r w:rsidRPr="008736CF">
        <w:rPr>
          <w:lang w:val="it-IT"/>
        </w:rPr>
        <w:t>I medici che eseguono tamponi antigenici al di fuori di strutture</w:t>
      </w:r>
      <w:r w:rsidRPr="008736CF">
        <w:rPr>
          <w:lang w:val="it-IT"/>
        </w:rPr>
        <w:t xml:space="preserve"> e che quindi NON sono in grado di produrre un tracciato</w:t>
      </w:r>
      <w:r w:rsidRPr="008736CF">
        <w:rPr>
          <w:spacing w:val="-4"/>
          <w:lang w:val="it-IT"/>
        </w:rPr>
        <w:t xml:space="preserve"> </w:t>
      </w:r>
      <w:r w:rsidRPr="008736CF">
        <w:rPr>
          <w:lang w:val="it-IT"/>
        </w:rPr>
        <w:t>di</w:t>
      </w:r>
      <w:r w:rsidRPr="008736CF">
        <w:rPr>
          <w:spacing w:val="-7"/>
          <w:lang w:val="it-IT"/>
        </w:rPr>
        <w:t xml:space="preserve"> </w:t>
      </w:r>
      <w:r w:rsidRPr="008736CF">
        <w:rPr>
          <w:lang w:val="it-IT"/>
        </w:rPr>
        <w:t>laboratorio</w:t>
      </w:r>
      <w:r w:rsidRPr="008736CF">
        <w:rPr>
          <w:spacing w:val="-6"/>
          <w:lang w:val="it-IT"/>
        </w:rPr>
        <w:t xml:space="preserve"> </w:t>
      </w:r>
      <w:r w:rsidRPr="008736CF">
        <w:rPr>
          <w:lang w:val="it-IT"/>
        </w:rPr>
        <w:t>(ad</w:t>
      </w:r>
      <w:r w:rsidRPr="008736CF">
        <w:rPr>
          <w:spacing w:val="-8"/>
          <w:lang w:val="it-IT"/>
        </w:rPr>
        <w:t xml:space="preserve"> </w:t>
      </w:r>
      <w:r w:rsidRPr="008736CF">
        <w:rPr>
          <w:lang w:val="it-IT"/>
        </w:rPr>
        <w:t>esempio</w:t>
      </w:r>
      <w:r w:rsidRPr="008736CF">
        <w:rPr>
          <w:spacing w:val="-9"/>
          <w:lang w:val="it-IT"/>
        </w:rPr>
        <w:t xml:space="preserve"> </w:t>
      </w:r>
      <w:r w:rsidRPr="008736CF">
        <w:rPr>
          <w:lang w:val="it-IT"/>
        </w:rPr>
        <w:t>medici</w:t>
      </w:r>
      <w:r w:rsidRPr="008736CF">
        <w:rPr>
          <w:spacing w:val="-9"/>
          <w:lang w:val="it-IT"/>
        </w:rPr>
        <w:t xml:space="preserve"> </w:t>
      </w:r>
      <w:r w:rsidRPr="008736CF">
        <w:rPr>
          <w:lang w:val="it-IT"/>
        </w:rPr>
        <w:t>competenti</w:t>
      </w:r>
      <w:r w:rsidRPr="008736CF">
        <w:rPr>
          <w:spacing w:val="-7"/>
          <w:lang w:val="it-IT"/>
        </w:rPr>
        <w:t xml:space="preserve"> </w:t>
      </w:r>
      <w:r w:rsidRPr="008736CF">
        <w:rPr>
          <w:lang w:val="it-IT"/>
        </w:rPr>
        <w:t>aziendali,</w:t>
      </w:r>
      <w:r w:rsidRPr="008736CF">
        <w:rPr>
          <w:spacing w:val="-8"/>
          <w:lang w:val="it-IT"/>
        </w:rPr>
        <w:t xml:space="preserve"> </w:t>
      </w:r>
      <w:r w:rsidRPr="008736CF">
        <w:rPr>
          <w:lang w:val="it-IT"/>
        </w:rPr>
        <w:t>medici</w:t>
      </w:r>
      <w:r w:rsidRPr="008736CF">
        <w:rPr>
          <w:spacing w:val="-7"/>
          <w:lang w:val="it-IT"/>
        </w:rPr>
        <w:t xml:space="preserve"> </w:t>
      </w:r>
      <w:r w:rsidRPr="008736CF">
        <w:rPr>
          <w:lang w:val="it-IT"/>
        </w:rPr>
        <w:t>extra</w:t>
      </w:r>
      <w:r w:rsidRPr="008736CF">
        <w:rPr>
          <w:spacing w:val="-7"/>
          <w:lang w:val="it-IT"/>
        </w:rPr>
        <w:t xml:space="preserve"> </w:t>
      </w:r>
      <w:r w:rsidRPr="008736CF">
        <w:rPr>
          <w:lang w:val="it-IT"/>
        </w:rPr>
        <w:t>SSN,</w:t>
      </w:r>
      <w:r w:rsidRPr="008736CF">
        <w:rPr>
          <w:spacing w:val="-5"/>
          <w:lang w:val="it-IT"/>
        </w:rPr>
        <w:t xml:space="preserve"> </w:t>
      </w:r>
      <w:r w:rsidRPr="008736CF">
        <w:rPr>
          <w:lang w:val="it-IT"/>
        </w:rPr>
        <w:t>ecc.)</w:t>
      </w:r>
      <w:r w:rsidRPr="008736CF">
        <w:rPr>
          <w:spacing w:val="-8"/>
          <w:lang w:val="it-IT"/>
        </w:rPr>
        <w:t xml:space="preserve"> </w:t>
      </w:r>
      <w:r w:rsidRPr="008736CF">
        <w:rPr>
          <w:lang w:val="it-IT"/>
        </w:rPr>
        <w:t>devono</w:t>
      </w:r>
      <w:r w:rsidRPr="008736CF">
        <w:rPr>
          <w:spacing w:val="-6"/>
          <w:lang w:val="it-IT"/>
        </w:rPr>
        <w:t xml:space="preserve"> </w:t>
      </w:r>
      <w:r w:rsidRPr="008736CF">
        <w:rPr>
          <w:lang w:val="it-IT"/>
        </w:rPr>
        <w:t>comunque</w:t>
      </w:r>
      <w:r w:rsidRPr="008736CF">
        <w:rPr>
          <w:spacing w:val="-9"/>
          <w:lang w:val="it-IT"/>
        </w:rPr>
        <w:t xml:space="preserve"> </w:t>
      </w:r>
      <w:r w:rsidRPr="008736CF">
        <w:rPr>
          <w:lang w:val="it-IT"/>
        </w:rPr>
        <w:t xml:space="preserve">registrare </w:t>
      </w:r>
      <w:r w:rsidRPr="008736CF">
        <w:rPr>
          <w:b/>
          <w:lang w:val="it-IT"/>
        </w:rPr>
        <w:t xml:space="preserve">tutti </w:t>
      </w:r>
      <w:r w:rsidRPr="008736CF">
        <w:rPr>
          <w:lang w:val="it-IT"/>
        </w:rPr>
        <w:t>gli esiti dei tamponi antigenici attraverso apposita applicazione di sMAINF per inseri</w:t>
      </w:r>
      <w:r w:rsidRPr="008736CF">
        <w:rPr>
          <w:lang w:val="it-IT"/>
        </w:rPr>
        <w:t>mento puntuale degli esiti (paragrafo</w:t>
      </w:r>
      <w:r w:rsidRPr="008736CF">
        <w:rPr>
          <w:spacing w:val="-5"/>
          <w:lang w:val="it-IT"/>
        </w:rPr>
        <w:t xml:space="preserve"> </w:t>
      </w:r>
      <w:r w:rsidRPr="008736CF">
        <w:rPr>
          <w:lang w:val="it-IT"/>
        </w:rPr>
        <w:t>1.5</w:t>
      </w:r>
      <w:r w:rsidRPr="008736CF">
        <w:rPr>
          <w:spacing w:val="-4"/>
          <w:lang w:val="it-IT"/>
        </w:rPr>
        <w:t xml:space="preserve"> </w:t>
      </w:r>
      <w:r w:rsidRPr="008736CF">
        <w:rPr>
          <w:lang w:val="it-IT"/>
        </w:rPr>
        <w:t>del</w:t>
      </w:r>
      <w:r w:rsidRPr="008736CF">
        <w:rPr>
          <w:spacing w:val="-4"/>
          <w:lang w:val="it-IT"/>
        </w:rPr>
        <w:t xml:space="preserve"> </w:t>
      </w:r>
      <w:r w:rsidRPr="008736CF">
        <w:rPr>
          <w:lang w:val="it-IT"/>
        </w:rPr>
        <w:t>Manuale</w:t>
      </w:r>
      <w:r w:rsidRPr="008736CF">
        <w:rPr>
          <w:spacing w:val="-5"/>
          <w:lang w:val="it-IT"/>
        </w:rPr>
        <w:t xml:space="preserve"> </w:t>
      </w:r>
      <w:r w:rsidRPr="008736CF">
        <w:rPr>
          <w:lang w:val="it-IT"/>
        </w:rPr>
        <w:t>”Istruzione</w:t>
      </w:r>
      <w:r w:rsidRPr="008736CF">
        <w:rPr>
          <w:spacing w:val="-4"/>
          <w:lang w:val="it-IT"/>
        </w:rPr>
        <w:t xml:space="preserve"> </w:t>
      </w:r>
      <w:r w:rsidRPr="008736CF">
        <w:rPr>
          <w:lang w:val="it-IT"/>
        </w:rPr>
        <w:t>per</w:t>
      </w:r>
      <w:r w:rsidRPr="008736CF">
        <w:rPr>
          <w:spacing w:val="-4"/>
          <w:lang w:val="it-IT"/>
        </w:rPr>
        <w:t xml:space="preserve"> </w:t>
      </w:r>
      <w:r w:rsidRPr="008736CF">
        <w:rPr>
          <w:lang w:val="it-IT"/>
        </w:rPr>
        <w:t>gestione</w:t>
      </w:r>
      <w:r w:rsidRPr="008736CF">
        <w:rPr>
          <w:spacing w:val="-4"/>
          <w:lang w:val="it-IT"/>
        </w:rPr>
        <w:t xml:space="preserve"> </w:t>
      </w:r>
      <w:r w:rsidRPr="008736CF">
        <w:rPr>
          <w:lang w:val="it-IT"/>
        </w:rPr>
        <w:t>segnalazioni</w:t>
      </w:r>
      <w:r w:rsidRPr="008736CF">
        <w:rPr>
          <w:spacing w:val="-4"/>
          <w:lang w:val="it-IT"/>
        </w:rPr>
        <w:t xml:space="preserve"> </w:t>
      </w:r>
      <w:r w:rsidRPr="008736CF">
        <w:rPr>
          <w:lang w:val="it-IT"/>
        </w:rPr>
        <w:t>sMAINF</w:t>
      </w:r>
      <w:r w:rsidRPr="008736CF">
        <w:rPr>
          <w:spacing w:val="-5"/>
          <w:lang w:val="it-IT"/>
        </w:rPr>
        <w:t xml:space="preserve"> </w:t>
      </w:r>
      <w:r w:rsidRPr="008736CF">
        <w:rPr>
          <w:lang w:val="it-IT"/>
        </w:rPr>
        <w:t>e</w:t>
      </w:r>
      <w:r w:rsidRPr="008736CF">
        <w:rPr>
          <w:spacing w:val="-6"/>
          <w:lang w:val="it-IT"/>
        </w:rPr>
        <w:t xml:space="preserve"> </w:t>
      </w:r>
      <w:r w:rsidRPr="008736CF">
        <w:rPr>
          <w:lang w:val="it-IT"/>
        </w:rPr>
        <w:t>cruscotto</w:t>
      </w:r>
      <w:r w:rsidRPr="008736CF">
        <w:rPr>
          <w:spacing w:val="-6"/>
          <w:lang w:val="it-IT"/>
        </w:rPr>
        <w:t xml:space="preserve"> </w:t>
      </w:r>
      <w:r w:rsidRPr="008736CF">
        <w:rPr>
          <w:lang w:val="it-IT"/>
        </w:rPr>
        <w:t>sorveglianza”</w:t>
      </w:r>
      <w:r w:rsidRPr="008736CF">
        <w:rPr>
          <w:spacing w:val="-4"/>
          <w:lang w:val="it-IT"/>
        </w:rPr>
        <w:t xml:space="preserve"> </w:t>
      </w:r>
      <w:r w:rsidRPr="008736CF">
        <w:rPr>
          <w:lang w:val="it-IT"/>
        </w:rPr>
        <w:t>pubblicato</w:t>
      </w:r>
      <w:r w:rsidRPr="008736CF">
        <w:rPr>
          <w:spacing w:val="-5"/>
          <w:lang w:val="it-IT"/>
        </w:rPr>
        <w:t xml:space="preserve"> </w:t>
      </w:r>
      <w:r w:rsidRPr="008736CF">
        <w:rPr>
          <w:lang w:val="it-IT"/>
        </w:rPr>
        <w:t>sul</w:t>
      </w:r>
      <w:r w:rsidRPr="008736CF">
        <w:rPr>
          <w:spacing w:val="-4"/>
          <w:lang w:val="it-IT"/>
        </w:rPr>
        <w:t xml:space="preserve"> </w:t>
      </w:r>
      <w:r w:rsidRPr="008736CF">
        <w:rPr>
          <w:lang w:val="it-IT"/>
        </w:rPr>
        <w:t>sito ATS).</w:t>
      </w:r>
    </w:p>
    <w:p w:rsidR="0096222C" w:rsidRPr="008736CF" w:rsidRDefault="006D76A5">
      <w:pPr>
        <w:spacing w:line="276" w:lineRule="auto"/>
        <w:ind w:left="100" w:right="113"/>
        <w:jc w:val="both"/>
        <w:rPr>
          <w:lang w:val="it-IT"/>
        </w:rPr>
      </w:pPr>
      <w:r w:rsidRPr="008736CF">
        <w:rPr>
          <w:lang w:val="it-IT"/>
        </w:rPr>
        <w:t>Coloro</w:t>
      </w:r>
      <w:r w:rsidRPr="008736CF">
        <w:rPr>
          <w:spacing w:val="-2"/>
          <w:lang w:val="it-IT"/>
        </w:rPr>
        <w:t xml:space="preserve"> </w:t>
      </w:r>
      <w:r w:rsidRPr="008736CF">
        <w:rPr>
          <w:lang w:val="it-IT"/>
        </w:rPr>
        <w:t>che</w:t>
      </w:r>
      <w:r w:rsidRPr="008736CF">
        <w:rPr>
          <w:spacing w:val="-3"/>
          <w:lang w:val="it-IT"/>
        </w:rPr>
        <w:t xml:space="preserve"> </w:t>
      </w:r>
      <w:r w:rsidRPr="008736CF">
        <w:rPr>
          <w:lang w:val="it-IT"/>
        </w:rPr>
        <w:t>non</w:t>
      </w:r>
      <w:r w:rsidRPr="008736CF">
        <w:rPr>
          <w:spacing w:val="-3"/>
          <w:lang w:val="it-IT"/>
        </w:rPr>
        <w:t xml:space="preserve"> </w:t>
      </w:r>
      <w:r w:rsidRPr="008736CF">
        <w:rPr>
          <w:lang w:val="it-IT"/>
        </w:rPr>
        <w:t>accedono</w:t>
      </w:r>
      <w:r w:rsidRPr="008736CF">
        <w:rPr>
          <w:spacing w:val="-2"/>
          <w:lang w:val="it-IT"/>
        </w:rPr>
        <w:t xml:space="preserve"> </w:t>
      </w:r>
      <w:r w:rsidRPr="008736CF">
        <w:rPr>
          <w:lang w:val="it-IT"/>
        </w:rPr>
        <w:t>a</w:t>
      </w:r>
      <w:r w:rsidRPr="008736CF">
        <w:rPr>
          <w:spacing w:val="-7"/>
          <w:lang w:val="it-IT"/>
        </w:rPr>
        <w:t xml:space="preserve"> </w:t>
      </w:r>
      <w:r w:rsidRPr="008736CF">
        <w:rPr>
          <w:lang w:val="it-IT"/>
        </w:rPr>
        <w:t>sMAINF</w:t>
      </w:r>
      <w:r w:rsidRPr="008736CF">
        <w:rPr>
          <w:spacing w:val="-3"/>
          <w:lang w:val="it-IT"/>
        </w:rPr>
        <w:t xml:space="preserve"> </w:t>
      </w:r>
      <w:r w:rsidRPr="008736CF">
        <w:rPr>
          <w:lang w:val="it-IT"/>
        </w:rPr>
        <w:t>devono</w:t>
      </w:r>
      <w:r w:rsidRPr="008736CF">
        <w:rPr>
          <w:spacing w:val="-1"/>
          <w:lang w:val="it-IT"/>
        </w:rPr>
        <w:t xml:space="preserve"> </w:t>
      </w:r>
      <w:r w:rsidRPr="008736CF">
        <w:rPr>
          <w:lang w:val="it-IT"/>
        </w:rPr>
        <w:t>chiedere,</w:t>
      </w:r>
      <w:r w:rsidRPr="008736CF">
        <w:rPr>
          <w:spacing w:val="-5"/>
          <w:lang w:val="it-IT"/>
        </w:rPr>
        <w:t xml:space="preserve"> </w:t>
      </w:r>
      <w:r w:rsidRPr="008736CF">
        <w:rPr>
          <w:lang w:val="it-IT"/>
        </w:rPr>
        <w:t>alla</w:t>
      </w:r>
      <w:r w:rsidRPr="008736CF">
        <w:rPr>
          <w:spacing w:val="-5"/>
          <w:lang w:val="it-IT"/>
        </w:rPr>
        <w:t xml:space="preserve"> </w:t>
      </w:r>
      <w:r w:rsidRPr="008736CF">
        <w:rPr>
          <w:lang w:val="it-IT"/>
        </w:rPr>
        <w:t>ATS</w:t>
      </w:r>
      <w:r w:rsidRPr="008736CF">
        <w:rPr>
          <w:spacing w:val="-2"/>
          <w:lang w:val="it-IT"/>
        </w:rPr>
        <w:t xml:space="preserve"> </w:t>
      </w:r>
      <w:r w:rsidRPr="008736CF">
        <w:rPr>
          <w:lang w:val="it-IT"/>
        </w:rPr>
        <w:t>a</w:t>
      </w:r>
      <w:r w:rsidRPr="008736CF">
        <w:rPr>
          <w:spacing w:val="-3"/>
          <w:lang w:val="it-IT"/>
        </w:rPr>
        <w:t xml:space="preserve"> </w:t>
      </w:r>
      <w:r w:rsidRPr="008736CF">
        <w:rPr>
          <w:lang w:val="it-IT"/>
        </w:rPr>
        <w:t>cui</w:t>
      </w:r>
      <w:r w:rsidRPr="008736CF">
        <w:rPr>
          <w:spacing w:val="-5"/>
          <w:lang w:val="it-IT"/>
        </w:rPr>
        <w:t xml:space="preserve"> </w:t>
      </w:r>
      <w:r w:rsidRPr="008736CF">
        <w:rPr>
          <w:lang w:val="it-IT"/>
        </w:rPr>
        <w:t>afferiscono,</w:t>
      </w:r>
      <w:r w:rsidRPr="008736CF">
        <w:rPr>
          <w:spacing w:val="-2"/>
          <w:lang w:val="it-IT"/>
        </w:rPr>
        <w:t xml:space="preserve"> </w:t>
      </w:r>
      <w:r w:rsidRPr="008736CF">
        <w:rPr>
          <w:lang w:val="it-IT"/>
        </w:rPr>
        <w:t>l’abilitazione</w:t>
      </w:r>
      <w:r w:rsidRPr="008736CF">
        <w:rPr>
          <w:spacing w:val="-3"/>
          <w:lang w:val="it-IT"/>
        </w:rPr>
        <w:t xml:space="preserve"> </w:t>
      </w:r>
      <w:r w:rsidRPr="008736CF">
        <w:rPr>
          <w:lang w:val="it-IT"/>
        </w:rPr>
        <w:t>di</w:t>
      </w:r>
      <w:r w:rsidRPr="008736CF">
        <w:rPr>
          <w:spacing w:val="-3"/>
          <w:lang w:val="it-IT"/>
        </w:rPr>
        <w:t xml:space="preserve"> </w:t>
      </w:r>
      <w:r w:rsidRPr="008736CF">
        <w:rPr>
          <w:lang w:val="it-IT"/>
        </w:rPr>
        <w:t>cui</w:t>
      </w:r>
      <w:r w:rsidRPr="008736CF">
        <w:rPr>
          <w:spacing w:val="-2"/>
          <w:lang w:val="it-IT"/>
        </w:rPr>
        <w:t xml:space="preserve"> </w:t>
      </w:r>
      <w:r w:rsidRPr="008736CF">
        <w:rPr>
          <w:lang w:val="it-IT"/>
        </w:rPr>
        <w:t>al</w:t>
      </w:r>
      <w:r w:rsidRPr="008736CF">
        <w:rPr>
          <w:spacing w:val="-5"/>
          <w:lang w:val="it-IT"/>
        </w:rPr>
        <w:t xml:space="preserve"> </w:t>
      </w:r>
      <w:r w:rsidRPr="008736CF">
        <w:rPr>
          <w:lang w:val="it-IT"/>
        </w:rPr>
        <w:t>terzo</w:t>
      </w:r>
      <w:r w:rsidRPr="008736CF">
        <w:rPr>
          <w:spacing w:val="-3"/>
          <w:lang w:val="it-IT"/>
        </w:rPr>
        <w:t xml:space="preserve"> </w:t>
      </w:r>
      <w:r w:rsidRPr="008736CF">
        <w:rPr>
          <w:lang w:val="it-IT"/>
        </w:rPr>
        <w:t xml:space="preserve">capoverso del punto 1.2 del Manuale. A tal fine, qualora non ancora profilati, </w:t>
      </w:r>
      <w:r w:rsidRPr="008736CF">
        <w:rPr>
          <w:b/>
          <w:lang w:val="it-IT"/>
        </w:rPr>
        <w:t xml:space="preserve">prima dell’avvio dell’attività, dovranno inviare apposita richiesta </w:t>
      </w:r>
      <w:r w:rsidRPr="008736CF">
        <w:rPr>
          <w:lang w:val="it-IT"/>
        </w:rPr>
        <w:t>come di seguito</w:t>
      </w:r>
      <w:r w:rsidRPr="008736CF">
        <w:rPr>
          <w:spacing w:val="-6"/>
          <w:lang w:val="it-IT"/>
        </w:rPr>
        <w:t xml:space="preserve"> </w:t>
      </w:r>
      <w:r w:rsidRPr="008736CF">
        <w:rPr>
          <w:lang w:val="it-IT"/>
        </w:rPr>
        <w:t>indicato:</w:t>
      </w:r>
    </w:p>
    <w:p w:rsidR="0096222C" w:rsidRPr="008736CF" w:rsidRDefault="0096222C">
      <w:pPr>
        <w:pStyle w:val="Corpotesto"/>
        <w:spacing w:before="3"/>
        <w:ind w:left="0"/>
        <w:rPr>
          <w:sz w:val="25"/>
          <w:lang w:val="it-IT"/>
        </w:rPr>
      </w:pPr>
    </w:p>
    <w:p w:rsidR="0096222C" w:rsidRPr="008736CF" w:rsidRDefault="006D76A5">
      <w:pPr>
        <w:pStyle w:val="Paragrafoelenco"/>
        <w:numPr>
          <w:ilvl w:val="0"/>
          <w:numId w:val="2"/>
        </w:numPr>
        <w:tabs>
          <w:tab w:val="left" w:pos="501"/>
        </w:tabs>
        <w:spacing w:before="88" w:line="276" w:lineRule="auto"/>
        <w:ind w:right="181" w:hanging="144"/>
        <w:rPr>
          <w:color w:val="1F1F1D"/>
          <w:lang w:val="it-IT"/>
        </w:rPr>
      </w:pPr>
      <w:r w:rsidRPr="008736CF">
        <w:rPr>
          <w:b/>
          <w:color w:val="1F1F1D"/>
          <w:u w:val="single" w:color="1F1F1D"/>
          <w:lang w:val="it-IT"/>
        </w:rPr>
        <w:t>per gli Ambulatori Privati Accreditati</w:t>
      </w:r>
      <w:r w:rsidRPr="008736CF">
        <w:rPr>
          <w:color w:val="1F1F1D"/>
          <w:lang w:val="it-IT"/>
        </w:rPr>
        <w:t>: utilizzando gli attuali canali Pda/Pdr distribuiti sul territorio di ATS Milano di cui già possiedono i riferimenti. Per gli operatori che dovranno essere creati e/o abilitati per accedere a SMAINF dovranno essere fo</w:t>
      </w:r>
      <w:r w:rsidRPr="008736CF">
        <w:rPr>
          <w:color w:val="1F1F1D"/>
          <w:lang w:val="it-IT"/>
        </w:rPr>
        <w:t>rnite i seguenti dati</w:t>
      </w:r>
      <w:r w:rsidRPr="008736CF">
        <w:rPr>
          <w:color w:val="1F1F1D"/>
          <w:spacing w:val="-8"/>
          <w:lang w:val="it-IT"/>
        </w:rPr>
        <w:t xml:space="preserve"> </w:t>
      </w:r>
      <w:r w:rsidRPr="008736CF">
        <w:rPr>
          <w:color w:val="1F1F1D"/>
          <w:lang w:val="it-IT"/>
        </w:rPr>
        <w:t>anagrafici:</w:t>
      </w:r>
    </w:p>
    <w:p w:rsidR="0096222C" w:rsidRPr="008736CF" w:rsidRDefault="006D76A5">
      <w:pPr>
        <w:pStyle w:val="Paragrafoelenco"/>
        <w:numPr>
          <w:ilvl w:val="0"/>
          <w:numId w:val="2"/>
        </w:numPr>
        <w:tabs>
          <w:tab w:val="left" w:pos="500"/>
        </w:tabs>
        <w:spacing w:before="0"/>
        <w:ind w:left="499" w:hanging="117"/>
        <w:rPr>
          <w:color w:val="1F1F1D"/>
          <w:lang w:val="it-IT"/>
        </w:rPr>
      </w:pPr>
      <w:r w:rsidRPr="008736CF">
        <w:rPr>
          <w:color w:val="1F1F1D"/>
          <w:lang w:val="it-IT"/>
        </w:rPr>
        <w:t>Codice</w:t>
      </w:r>
      <w:r w:rsidRPr="008736CF">
        <w:rPr>
          <w:color w:val="1F1F1D"/>
          <w:spacing w:val="-2"/>
          <w:lang w:val="it-IT"/>
        </w:rPr>
        <w:t xml:space="preserve"> </w:t>
      </w:r>
      <w:r w:rsidRPr="008736CF">
        <w:rPr>
          <w:color w:val="1F1F1D"/>
          <w:lang w:val="it-IT"/>
        </w:rPr>
        <w:t>Fiscale</w:t>
      </w:r>
    </w:p>
    <w:p w:rsidR="0096222C" w:rsidRPr="008736CF" w:rsidRDefault="006D76A5">
      <w:pPr>
        <w:pStyle w:val="Paragrafoelenco"/>
        <w:numPr>
          <w:ilvl w:val="0"/>
          <w:numId w:val="2"/>
        </w:numPr>
        <w:tabs>
          <w:tab w:val="left" w:pos="500"/>
        </w:tabs>
        <w:ind w:left="499" w:hanging="117"/>
        <w:rPr>
          <w:color w:val="1F1F1D"/>
          <w:lang w:val="it-IT"/>
        </w:rPr>
      </w:pPr>
      <w:r w:rsidRPr="008736CF">
        <w:rPr>
          <w:color w:val="1F1F1D"/>
          <w:lang w:val="it-IT"/>
        </w:rPr>
        <w:t>Cognome</w:t>
      </w:r>
    </w:p>
    <w:p w:rsidR="0096222C" w:rsidRPr="008736CF" w:rsidRDefault="006D76A5">
      <w:pPr>
        <w:pStyle w:val="Paragrafoelenco"/>
        <w:numPr>
          <w:ilvl w:val="0"/>
          <w:numId w:val="2"/>
        </w:numPr>
        <w:tabs>
          <w:tab w:val="left" w:pos="500"/>
        </w:tabs>
        <w:spacing w:before="39"/>
        <w:ind w:left="499" w:hanging="117"/>
        <w:rPr>
          <w:color w:val="1F1F1D"/>
          <w:lang w:val="it-IT"/>
        </w:rPr>
      </w:pPr>
      <w:r w:rsidRPr="008736CF">
        <w:rPr>
          <w:color w:val="1F1F1D"/>
          <w:lang w:val="it-IT"/>
        </w:rPr>
        <w:t>Nome</w:t>
      </w:r>
    </w:p>
    <w:p w:rsidR="0096222C" w:rsidRPr="008736CF" w:rsidRDefault="006D76A5">
      <w:pPr>
        <w:pStyle w:val="Paragrafoelenco"/>
        <w:numPr>
          <w:ilvl w:val="0"/>
          <w:numId w:val="2"/>
        </w:numPr>
        <w:tabs>
          <w:tab w:val="left" w:pos="500"/>
        </w:tabs>
        <w:ind w:left="499" w:hanging="117"/>
        <w:rPr>
          <w:color w:val="1F1F1D"/>
          <w:lang w:val="it-IT"/>
        </w:rPr>
      </w:pPr>
      <w:r w:rsidRPr="008736CF">
        <w:rPr>
          <w:color w:val="1F1F1D"/>
          <w:lang w:val="it-IT"/>
        </w:rPr>
        <w:t>Data</w:t>
      </w:r>
      <w:r w:rsidRPr="008736CF">
        <w:rPr>
          <w:color w:val="1F1F1D"/>
          <w:spacing w:val="-2"/>
          <w:lang w:val="it-IT"/>
        </w:rPr>
        <w:t xml:space="preserve"> </w:t>
      </w:r>
      <w:r w:rsidRPr="008736CF">
        <w:rPr>
          <w:color w:val="1F1F1D"/>
          <w:lang w:val="it-IT"/>
        </w:rPr>
        <w:t>nascita</w:t>
      </w:r>
    </w:p>
    <w:p w:rsidR="0096222C" w:rsidRPr="008736CF" w:rsidRDefault="006D76A5">
      <w:pPr>
        <w:pStyle w:val="Paragrafoelenco"/>
        <w:numPr>
          <w:ilvl w:val="0"/>
          <w:numId w:val="2"/>
        </w:numPr>
        <w:tabs>
          <w:tab w:val="left" w:pos="500"/>
        </w:tabs>
        <w:ind w:left="499" w:hanging="117"/>
        <w:rPr>
          <w:color w:val="1F1F1D"/>
          <w:lang w:val="it-IT"/>
        </w:rPr>
      </w:pPr>
      <w:r w:rsidRPr="008736CF">
        <w:rPr>
          <w:color w:val="1F1F1D"/>
          <w:lang w:val="it-IT"/>
        </w:rPr>
        <w:t>Luogo di Nascita</w:t>
      </w:r>
    </w:p>
    <w:p w:rsidR="0096222C" w:rsidRPr="008736CF" w:rsidRDefault="006D76A5">
      <w:pPr>
        <w:pStyle w:val="Paragrafoelenco"/>
        <w:numPr>
          <w:ilvl w:val="0"/>
          <w:numId w:val="2"/>
        </w:numPr>
        <w:tabs>
          <w:tab w:val="left" w:pos="500"/>
        </w:tabs>
        <w:spacing w:before="38"/>
        <w:ind w:left="499" w:hanging="117"/>
        <w:rPr>
          <w:color w:val="1F1F1D"/>
          <w:lang w:val="it-IT"/>
        </w:rPr>
      </w:pPr>
      <w:r w:rsidRPr="008736CF">
        <w:rPr>
          <w:color w:val="1F1F1D"/>
          <w:lang w:val="it-IT"/>
        </w:rPr>
        <w:t>Cittadinanza</w:t>
      </w:r>
    </w:p>
    <w:p w:rsidR="0096222C" w:rsidRPr="008736CF" w:rsidRDefault="006D76A5">
      <w:pPr>
        <w:pStyle w:val="Paragrafoelenco"/>
        <w:numPr>
          <w:ilvl w:val="0"/>
          <w:numId w:val="2"/>
        </w:numPr>
        <w:tabs>
          <w:tab w:val="left" w:pos="500"/>
        </w:tabs>
        <w:ind w:left="499" w:hanging="117"/>
        <w:rPr>
          <w:color w:val="1F1F1D"/>
          <w:lang w:val="it-IT"/>
        </w:rPr>
      </w:pPr>
      <w:r w:rsidRPr="008736CF">
        <w:rPr>
          <w:color w:val="1F1F1D"/>
          <w:lang w:val="it-IT"/>
        </w:rPr>
        <w:lastRenderedPageBreak/>
        <w:t>Indirizzo di</w:t>
      </w:r>
      <w:r w:rsidRPr="008736CF">
        <w:rPr>
          <w:color w:val="1F1F1D"/>
          <w:spacing w:val="-1"/>
          <w:lang w:val="it-IT"/>
        </w:rPr>
        <w:t xml:space="preserve"> </w:t>
      </w:r>
      <w:r w:rsidRPr="008736CF">
        <w:rPr>
          <w:color w:val="1F1F1D"/>
          <w:lang w:val="it-IT"/>
        </w:rPr>
        <w:t>Residenza</w:t>
      </w:r>
    </w:p>
    <w:p w:rsidR="0096222C" w:rsidRPr="008736CF" w:rsidRDefault="006D76A5">
      <w:pPr>
        <w:pStyle w:val="Paragrafoelenco"/>
        <w:numPr>
          <w:ilvl w:val="0"/>
          <w:numId w:val="2"/>
        </w:numPr>
        <w:tabs>
          <w:tab w:val="left" w:pos="500"/>
        </w:tabs>
        <w:ind w:left="499" w:hanging="117"/>
        <w:rPr>
          <w:color w:val="1F1F1D"/>
          <w:lang w:val="it-IT"/>
        </w:rPr>
      </w:pPr>
      <w:r w:rsidRPr="008736CF">
        <w:rPr>
          <w:color w:val="1F1F1D"/>
          <w:lang w:val="it-IT"/>
        </w:rPr>
        <w:t>Numero di Cellulare</w:t>
      </w:r>
    </w:p>
    <w:p w:rsidR="0096222C" w:rsidRPr="008736CF" w:rsidRDefault="006D76A5">
      <w:pPr>
        <w:pStyle w:val="Paragrafoelenco"/>
        <w:numPr>
          <w:ilvl w:val="0"/>
          <w:numId w:val="2"/>
        </w:numPr>
        <w:tabs>
          <w:tab w:val="left" w:pos="500"/>
        </w:tabs>
        <w:spacing w:before="39"/>
        <w:ind w:left="499" w:hanging="117"/>
        <w:rPr>
          <w:color w:val="1F1F1D"/>
          <w:lang w:val="it-IT"/>
        </w:rPr>
      </w:pPr>
      <w:r w:rsidRPr="008736CF">
        <w:rPr>
          <w:color w:val="1F1F1D"/>
          <w:lang w:val="it-IT"/>
        </w:rPr>
        <w:t>Indirizzo di Posta</w:t>
      </w:r>
      <w:r w:rsidRPr="008736CF">
        <w:rPr>
          <w:color w:val="1F1F1D"/>
          <w:spacing w:val="-3"/>
          <w:lang w:val="it-IT"/>
        </w:rPr>
        <w:t xml:space="preserve"> </w:t>
      </w:r>
      <w:r w:rsidRPr="008736CF">
        <w:rPr>
          <w:color w:val="1F1F1D"/>
          <w:lang w:val="it-IT"/>
        </w:rPr>
        <w:t>elettronica</w:t>
      </w:r>
    </w:p>
    <w:p w:rsidR="0096222C" w:rsidRPr="008736CF" w:rsidRDefault="0096222C">
      <w:pPr>
        <w:pStyle w:val="Corpotesto"/>
        <w:spacing w:before="9"/>
        <w:ind w:left="0"/>
        <w:rPr>
          <w:sz w:val="28"/>
          <w:lang w:val="it-IT"/>
        </w:rPr>
      </w:pPr>
    </w:p>
    <w:p w:rsidR="0096222C" w:rsidRPr="008736CF" w:rsidRDefault="006D76A5">
      <w:pPr>
        <w:pStyle w:val="Paragrafoelenco"/>
        <w:numPr>
          <w:ilvl w:val="0"/>
          <w:numId w:val="2"/>
        </w:numPr>
        <w:tabs>
          <w:tab w:val="left" w:pos="552"/>
        </w:tabs>
        <w:spacing w:before="0" w:line="276" w:lineRule="auto"/>
        <w:ind w:right="115" w:hanging="144"/>
        <w:jc w:val="both"/>
        <w:rPr>
          <w:color w:val="1F1F1D"/>
          <w:lang w:val="it-IT"/>
        </w:rPr>
      </w:pPr>
      <w:r w:rsidRPr="008736CF">
        <w:rPr>
          <w:rFonts w:ascii="Times New Roman" w:hAnsi="Times New Roman"/>
          <w:color w:val="1F1F1D"/>
          <w:spacing w:val="-56"/>
          <w:u w:val="single" w:color="1F1F1D"/>
          <w:lang w:val="it-IT"/>
        </w:rPr>
        <w:t xml:space="preserve"> </w:t>
      </w:r>
      <w:r w:rsidRPr="008736CF">
        <w:rPr>
          <w:b/>
          <w:color w:val="1F1F1D"/>
          <w:u w:val="single" w:color="1F1F1D"/>
          <w:lang w:val="it-IT"/>
        </w:rPr>
        <w:t>per gli Ambulatori Privati, medici (tra cui anche i medici competenti) “extra SSR”:</w:t>
      </w:r>
      <w:r w:rsidRPr="008736CF">
        <w:rPr>
          <w:b/>
          <w:color w:val="1F1F1D"/>
          <w:lang w:val="it-IT"/>
        </w:rPr>
        <w:t xml:space="preserve"> </w:t>
      </w:r>
      <w:r w:rsidRPr="008736CF">
        <w:rPr>
          <w:color w:val="1F1F1D"/>
          <w:lang w:val="it-IT"/>
        </w:rPr>
        <w:t>inviando la richiesta alla casella di posta</w:t>
      </w:r>
      <w:r w:rsidRPr="008736CF">
        <w:rPr>
          <w:color w:val="0562C1"/>
          <w:u w:val="single" w:color="0562C1"/>
          <w:lang w:val="it-IT"/>
        </w:rPr>
        <w:t xml:space="preserve"> </w:t>
      </w:r>
      <w:hyperlink r:id="rId11">
        <w:r w:rsidRPr="008736CF">
          <w:rPr>
            <w:color w:val="0562C1"/>
            <w:u w:val="single" w:color="0562C1"/>
            <w:lang w:val="it-IT"/>
          </w:rPr>
          <w:t>tamponirapidi@ats-milano.it</w:t>
        </w:r>
        <w:r w:rsidRPr="008736CF">
          <w:rPr>
            <w:lang w:val="it-IT"/>
          </w:rPr>
          <w:t>.</w:t>
        </w:r>
      </w:hyperlink>
      <w:r w:rsidRPr="008736CF">
        <w:rPr>
          <w:lang w:val="it-IT"/>
        </w:rPr>
        <w:t xml:space="preserve"> Per gli operatori che dovranno essere creati </w:t>
      </w:r>
      <w:r w:rsidRPr="008736CF">
        <w:rPr>
          <w:lang w:val="it-IT"/>
        </w:rPr>
        <w:t>ed abilitati per accedere a SMAINF dovranno essere fornite i seguenti dati</w:t>
      </w:r>
      <w:r w:rsidRPr="008736CF">
        <w:rPr>
          <w:spacing w:val="-12"/>
          <w:lang w:val="it-IT"/>
        </w:rPr>
        <w:t xml:space="preserve"> </w:t>
      </w:r>
      <w:r w:rsidRPr="008736CF">
        <w:rPr>
          <w:lang w:val="it-IT"/>
        </w:rPr>
        <w:t>anagrafici:</w:t>
      </w:r>
    </w:p>
    <w:p w:rsidR="0096222C" w:rsidRPr="008736CF" w:rsidRDefault="006D76A5">
      <w:pPr>
        <w:pStyle w:val="Paragrafoelenco"/>
        <w:numPr>
          <w:ilvl w:val="0"/>
          <w:numId w:val="2"/>
        </w:numPr>
        <w:tabs>
          <w:tab w:val="left" w:pos="500"/>
        </w:tabs>
        <w:spacing w:before="0"/>
        <w:ind w:left="499" w:hanging="117"/>
        <w:rPr>
          <w:lang w:val="it-IT"/>
        </w:rPr>
      </w:pPr>
      <w:r w:rsidRPr="008736CF">
        <w:rPr>
          <w:lang w:val="it-IT"/>
        </w:rPr>
        <w:t>Codice</w:t>
      </w:r>
      <w:r w:rsidRPr="008736CF">
        <w:rPr>
          <w:spacing w:val="-2"/>
          <w:lang w:val="it-IT"/>
        </w:rPr>
        <w:t xml:space="preserve"> </w:t>
      </w:r>
      <w:r w:rsidRPr="008736CF">
        <w:rPr>
          <w:lang w:val="it-IT"/>
        </w:rPr>
        <w:t>Fiscale</w:t>
      </w:r>
    </w:p>
    <w:p w:rsidR="0096222C" w:rsidRPr="008736CF" w:rsidRDefault="006D76A5">
      <w:pPr>
        <w:pStyle w:val="Paragrafoelenco"/>
        <w:numPr>
          <w:ilvl w:val="0"/>
          <w:numId w:val="2"/>
        </w:numPr>
        <w:tabs>
          <w:tab w:val="left" w:pos="500"/>
        </w:tabs>
        <w:ind w:left="499" w:hanging="117"/>
        <w:rPr>
          <w:lang w:val="it-IT"/>
        </w:rPr>
      </w:pPr>
      <w:r w:rsidRPr="008736CF">
        <w:rPr>
          <w:lang w:val="it-IT"/>
        </w:rPr>
        <w:t>Cognome</w:t>
      </w:r>
    </w:p>
    <w:p w:rsidR="0096222C" w:rsidRPr="008736CF" w:rsidRDefault="006D76A5">
      <w:pPr>
        <w:pStyle w:val="Paragrafoelenco"/>
        <w:numPr>
          <w:ilvl w:val="0"/>
          <w:numId w:val="2"/>
        </w:numPr>
        <w:tabs>
          <w:tab w:val="left" w:pos="500"/>
        </w:tabs>
        <w:spacing w:before="38"/>
        <w:ind w:left="499" w:hanging="117"/>
        <w:rPr>
          <w:lang w:val="it-IT"/>
        </w:rPr>
      </w:pPr>
      <w:r w:rsidRPr="008736CF">
        <w:rPr>
          <w:lang w:val="it-IT"/>
        </w:rPr>
        <w:t>Nome</w:t>
      </w:r>
    </w:p>
    <w:p w:rsidR="0096222C" w:rsidRPr="008736CF" w:rsidRDefault="006D76A5">
      <w:pPr>
        <w:pStyle w:val="Paragrafoelenco"/>
        <w:numPr>
          <w:ilvl w:val="0"/>
          <w:numId w:val="2"/>
        </w:numPr>
        <w:tabs>
          <w:tab w:val="left" w:pos="500"/>
        </w:tabs>
        <w:ind w:left="499" w:hanging="117"/>
        <w:rPr>
          <w:lang w:val="it-IT"/>
        </w:rPr>
      </w:pPr>
      <w:r w:rsidRPr="008736CF">
        <w:rPr>
          <w:lang w:val="it-IT"/>
        </w:rPr>
        <w:t>Data</w:t>
      </w:r>
      <w:r w:rsidRPr="008736CF">
        <w:rPr>
          <w:spacing w:val="-2"/>
          <w:lang w:val="it-IT"/>
        </w:rPr>
        <w:t xml:space="preserve"> </w:t>
      </w:r>
      <w:r w:rsidRPr="008736CF">
        <w:rPr>
          <w:lang w:val="it-IT"/>
        </w:rPr>
        <w:t>nascita</w:t>
      </w:r>
    </w:p>
    <w:p w:rsidR="0096222C" w:rsidRPr="008736CF" w:rsidRDefault="006D76A5">
      <w:pPr>
        <w:pStyle w:val="Paragrafoelenco"/>
        <w:numPr>
          <w:ilvl w:val="0"/>
          <w:numId w:val="2"/>
        </w:numPr>
        <w:tabs>
          <w:tab w:val="left" w:pos="500"/>
        </w:tabs>
        <w:ind w:left="499" w:hanging="117"/>
        <w:rPr>
          <w:lang w:val="it-IT"/>
        </w:rPr>
      </w:pPr>
      <w:r w:rsidRPr="008736CF">
        <w:rPr>
          <w:lang w:val="it-IT"/>
        </w:rPr>
        <w:t>Luogo di Nascita</w:t>
      </w:r>
    </w:p>
    <w:p w:rsidR="0096222C" w:rsidRPr="008736CF" w:rsidRDefault="006D76A5">
      <w:pPr>
        <w:pStyle w:val="Paragrafoelenco"/>
        <w:numPr>
          <w:ilvl w:val="0"/>
          <w:numId w:val="2"/>
        </w:numPr>
        <w:tabs>
          <w:tab w:val="left" w:pos="500"/>
        </w:tabs>
        <w:spacing w:before="39"/>
        <w:ind w:left="499" w:hanging="117"/>
        <w:rPr>
          <w:lang w:val="it-IT"/>
        </w:rPr>
      </w:pPr>
      <w:r w:rsidRPr="008736CF">
        <w:rPr>
          <w:lang w:val="it-IT"/>
        </w:rPr>
        <w:t>Cittadinanza</w:t>
      </w:r>
    </w:p>
    <w:p w:rsidR="0096222C" w:rsidRPr="008736CF" w:rsidRDefault="006D76A5">
      <w:pPr>
        <w:pStyle w:val="Paragrafoelenco"/>
        <w:numPr>
          <w:ilvl w:val="0"/>
          <w:numId w:val="2"/>
        </w:numPr>
        <w:tabs>
          <w:tab w:val="left" w:pos="500"/>
        </w:tabs>
        <w:ind w:left="499" w:hanging="117"/>
        <w:rPr>
          <w:lang w:val="it-IT"/>
        </w:rPr>
      </w:pPr>
      <w:r w:rsidRPr="008736CF">
        <w:rPr>
          <w:lang w:val="it-IT"/>
        </w:rPr>
        <w:t>Indirizzo di</w:t>
      </w:r>
      <w:r w:rsidRPr="008736CF">
        <w:rPr>
          <w:spacing w:val="-1"/>
          <w:lang w:val="it-IT"/>
        </w:rPr>
        <w:t xml:space="preserve"> </w:t>
      </w:r>
      <w:r w:rsidRPr="008736CF">
        <w:rPr>
          <w:lang w:val="it-IT"/>
        </w:rPr>
        <w:t>Residenza</w:t>
      </w:r>
    </w:p>
    <w:p w:rsidR="0096222C" w:rsidRPr="008736CF" w:rsidRDefault="006D76A5">
      <w:pPr>
        <w:pStyle w:val="Paragrafoelenco"/>
        <w:numPr>
          <w:ilvl w:val="0"/>
          <w:numId w:val="2"/>
        </w:numPr>
        <w:tabs>
          <w:tab w:val="left" w:pos="500"/>
        </w:tabs>
        <w:ind w:left="499" w:hanging="117"/>
        <w:rPr>
          <w:lang w:val="it-IT"/>
        </w:rPr>
      </w:pPr>
      <w:r w:rsidRPr="008736CF">
        <w:rPr>
          <w:lang w:val="it-IT"/>
        </w:rPr>
        <w:t>Numero di Cellulare</w:t>
      </w:r>
    </w:p>
    <w:p w:rsidR="0096222C" w:rsidRPr="008736CF" w:rsidRDefault="006D76A5">
      <w:pPr>
        <w:pStyle w:val="Paragrafoelenco"/>
        <w:numPr>
          <w:ilvl w:val="0"/>
          <w:numId w:val="2"/>
        </w:numPr>
        <w:tabs>
          <w:tab w:val="left" w:pos="500"/>
        </w:tabs>
        <w:spacing w:before="39"/>
        <w:ind w:left="499" w:hanging="117"/>
        <w:rPr>
          <w:lang w:val="it-IT"/>
        </w:rPr>
      </w:pPr>
      <w:r w:rsidRPr="008736CF">
        <w:rPr>
          <w:lang w:val="it-IT"/>
        </w:rPr>
        <w:t>Indirizzo di Posta</w:t>
      </w:r>
      <w:r w:rsidRPr="008736CF">
        <w:rPr>
          <w:spacing w:val="-3"/>
          <w:lang w:val="it-IT"/>
        </w:rPr>
        <w:t xml:space="preserve"> </w:t>
      </w:r>
      <w:r w:rsidRPr="008736CF">
        <w:rPr>
          <w:lang w:val="it-IT"/>
        </w:rPr>
        <w:t>elettronica</w:t>
      </w:r>
    </w:p>
    <w:p w:rsidR="0096222C" w:rsidRPr="008736CF" w:rsidRDefault="0096222C">
      <w:pPr>
        <w:pStyle w:val="Corpotesto"/>
        <w:ind w:left="0"/>
        <w:rPr>
          <w:lang w:val="it-IT"/>
        </w:rPr>
      </w:pPr>
    </w:p>
    <w:p w:rsidR="0096222C" w:rsidRPr="008736CF" w:rsidRDefault="0096222C">
      <w:pPr>
        <w:pStyle w:val="Corpotesto"/>
        <w:spacing w:before="11"/>
        <w:ind w:left="0"/>
        <w:rPr>
          <w:sz w:val="31"/>
          <w:lang w:val="it-IT"/>
        </w:rPr>
      </w:pPr>
    </w:p>
    <w:p w:rsidR="0096222C" w:rsidRPr="008736CF" w:rsidRDefault="006D76A5">
      <w:pPr>
        <w:pStyle w:val="Titolo1"/>
        <w:spacing w:line="276" w:lineRule="auto"/>
        <w:ind w:right="1077"/>
        <w:rPr>
          <w:lang w:val="it-IT"/>
        </w:rPr>
      </w:pPr>
      <w:r w:rsidRPr="008736CF">
        <w:rPr>
          <w:lang w:val="it-IT"/>
        </w:rPr>
        <w:t>FLUSSO TAMPONI ANTIGENICI PER INSERIMENTO DIRETTO DA PARTE DEI LABORATORI O DI STRUTTURE AMBULATORIALI ACCREDITATE/AUTORIZZATE</w:t>
      </w:r>
    </w:p>
    <w:p w:rsidR="0096222C" w:rsidRPr="008736CF" w:rsidRDefault="006D76A5">
      <w:pPr>
        <w:pStyle w:val="Corpotesto"/>
        <w:spacing w:before="1" w:line="276" w:lineRule="auto"/>
        <w:ind w:right="114"/>
        <w:jc w:val="both"/>
        <w:rPr>
          <w:lang w:val="it-IT"/>
        </w:rPr>
      </w:pPr>
      <w:r w:rsidRPr="008736CF">
        <w:rPr>
          <w:lang w:val="it-IT"/>
        </w:rPr>
        <w:t>Qualora per l’attività ci si avvalga di un laboratorio che già esegue test sierologici per la ricerca degli anticorpi contro il v</w:t>
      </w:r>
      <w:r w:rsidRPr="008736CF">
        <w:rPr>
          <w:lang w:val="it-IT"/>
        </w:rPr>
        <w:t>irus SARS-CoV-2 o test molecolari per la ricerca del genoma virale, il flusso dei tamponi antigenici rapidi verso Regione Lombardia è a carico del laboratorio stesso. Tutti i laboratori che già accedono al portale per il caricamento dati (covid19.blockchai</w:t>
      </w:r>
      <w:r w:rsidRPr="008736CF">
        <w:rPr>
          <w:lang w:val="it-IT"/>
        </w:rPr>
        <w:t>nregionelombardia.it) saranno automaticamente abilitati alla possibilità di caricamento del “Flusso tamponi antigenici” per i tamponi rapidi.</w:t>
      </w:r>
    </w:p>
    <w:p w:rsidR="0096222C" w:rsidRPr="008736CF" w:rsidRDefault="006D76A5">
      <w:pPr>
        <w:pStyle w:val="Corpotesto"/>
        <w:spacing w:line="276" w:lineRule="auto"/>
        <w:ind w:right="112"/>
        <w:jc w:val="both"/>
        <w:rPr>
          <w:lang w:val="it-IT"/>
        </w:rPr>
      </w:pPr>
      <w:r w:rsidRPr="008736CF">
        <w:rPr>
          <w:lang w:val="it-IT"/>
        </w:rPr>
        <w:t>Le strutture ambulatoriali autorizzate o accreditate che intendono usare questa modalità, in alternativa al sistem</w:t>
      </w:r>
      <w:r w:rsidRPr="008736CF">
        <w:rPr>
          <w:lang w:val="it-IT"/>
        </w:rPr>
        <w:t>a sMAINF,</w:t>
      </w:r>
      <w:r w:rsidRPr="008736CF">
        <w:rPr>
          <w:spacing w:val="-11"/>
          <w:lang w:val="it-IT"/>
        </w:rPr>
        <w:t xml:space="preserve"> </w:t>
      </w:r>
      <w:r w:rsidRPr="008736CF">
        <w:rPr>
          <w:b/>
          <w:lang w:val="it-IT"/>
        </w:rPr>
        <w:t>devono</w:t>
      </w:r>
      <w:r w:rsidRPr="008736CF">
        <w:rPr>
          <w:b/>
          <w:spacing w:val="-14"/>
          <w:lang w:val="it-IT"/>
        </w:rPr>
        <w:t xml:space="preserve"> </w:t>
      </w:r>
      <w:r w:rsidRPr="008736CF">
        <w:rPr>
          <w:b/>
          <w:lang w:val="it-IT"/>
        </w:rPr>
        <w:t>inviare</w:t>
      </w:r>
      <w:r w:rsidRPr="008736CF">
        <w:rPr>
          <w:b/>
          <w:spacing w:val="-12"/>
          <w:lang w:val="it-IT"/>
        </w:rPr>
        <w:t xml:space="preserve"> </w:t>
      </w:r>
      <w:r w:rsidRPr="008736CF">
        <w:rPr>
          <w:b/>
          <w:lang w:val="it-IT"/>
        </w:rPr>
        <w:t>apposita</w:t>
      </w:r>
      <w:r w:rsidRPr="008736CF">
        <w:rPr>
          <w:b/>
          <w:spacing w:val="-14"/>
          <w:lang w:val="it-IT"/>
        </w:rPr>
        <w:t xml:space="preserve"> </w:t>
      </w:r>
      <w:r w:rsidRPr="008736CF">
        <w:rPr>
          <w:b/>
          <w:lang w:val="it-IT"/>
        </w:rPr>
        <w:t>richiesta</w:t>
      </w:r>
      <w:r w:rsidRPr="008736CF">
        <w:rPr>
          <w:b/>
          <w:spacing w:val="-14"/>
          <w:lang w:val="it-IT"/>
        </w:rPr>
        <w:t xml:space="preserve"> </w:t>
      </w:r>
      <w:r w:rsidRPr="008736CF">
        <w:rPr>
          <w:b/>
          <w:lang w:val="it-IT"/>
        </w:rPr>
        <w:t>delle</w:t>
      </w:r>
      <w:r w:rsidRPr="008736CF">
        <w:rPr>
          <w:b/>
          <w:spacing w:val="-12"/>
          <w:lang w:val="it-IT"/>
        </w:rPr>
        <w:t xml:space="preserve"> </w:t>
      </w:r>
      <w:r w:rsidRPr="008736CF">
        <w:rPr>
          <w:b/>
          <w:lang w:val="it-IT"/>
        </w:rPr>
        <w:t>credenziali</w:t>
      </w:r>
      <w:r w:rsidRPr="008736CF">
        <w:rPr>
          <w:b/>
          <w:spacing w:val="-9"/>
          <w:lang w:val="it-IT"/>
        </w:rPr>
        <w:t xml:space="preserve"> </w:t>
      </w:r>
      <w:r w:rsidRPr="008736CF">
        <w:rPr>
          <w:b/>
          <w:lang w:val="it-IT"/>
        </w:rPr>
        <w:t>prima</w:t>
      </w:r>
      <w:r w:rsidRPr="008736CF">
        <w:rPr>
          <w:b/>
          <w:spacing w:val="-14"/>
          <w:lang w:val="it-IT"/>
        </w:rPr>
        <w:t xml:space="preserve"> </w:t>
      </w:r>
      <w:r w:rsidRPr="008736CF">
        <w:rPr>
          <w:b/>
          <w:lang w:val="it-IT"/>
        </w:rPr>
        <w:t>dell’avvio</w:t>
      </w:r>
      <w:r w:rsidRPr="008736CF">
        <w:rPr>
          <w:b/>
          <w:spacing w:val="-13"/>
          <w:lang w:val="it-IT"/>
        </w:rPr>
        <w:t xml:space="preserve"> </w:t>
      </w:r>
      <w:r w:rsidRPr="008736CF">
        <w:rPr>
          <w:b/>
          <w:lang w:val="it-IT"/>
        </w:rPr>
        <w:t>dell’attività</w:t>
      </w:r>
      <w:r w:rsidRPr="008736CF">
        <w:rPr>
          <w:lang w:val="it-IT"/>
        </w:rPr>
        <w:t>.</w:t>
      </w:r>
      <w:r w:rsidRPr="008736CF">
        <w:rPr>
          <w:spacing w:val="-14"/>
          <w:lang w:val="it-IT"/>
        </w:rPr>
        <w:t xml:space="preserve"> </w:t>
      </w:r>
      <w:r w:rsidRPr="008736CF">
        <w:rPr>
          <w:lang w:val="it-IT"/>
        </w:rPr>
        <w:t>Le</w:t>
      </w:r>
      <w:r w:rsidRPr="008736CF">
        <w:rPr>
          <w:spacing w:val="-14"/>
          <w:lang w:val="it-IT"/>
        </w:rPr>
        <w:t xml:space="preserve"> </w:t>
      </w:r>
      <w:r w:rsidRPr="008736CF">
        <w:rPr>
          <w:lang w:val="it-IT"/>
        </w:rPr>
        <w:t>indicazioni</w:t>
      </w:r>
      <w:r w:rsidRPr="008736CF">
        <w:rPr>
          <w:spacing w:val="-14"/>
          <w:lang w:val="it-IT"/>
        </w:rPr>
        <w:t xml:space="preserve"> </w:t>
      </w:r>
      <w:r w:rsidRPr="008736CF">
        <w:rPr>
          <w:lang w:val="it-IT"/>
        </w:rPr>
        <w:t>sulle</w:t>
      </w:r>
      <w:r w:rsidRPr="008736CF">
        <w:rPr>
          <w:spacing w:val="-13"/>
          <w:lang w:val="it-IT"/>
        </w:rPr>
        <w:t xml:space="preserve"> </w:t>
      </w:r>
      <w:r w:rsidRPr="008736CF">
        <w:rPr>
          <w:lang w:val="it-IT"/>
        </w:rPr>
        <w:t>modalità di richiesta delle credenziali e di invio dei flussi sono descritte nella nota regionale prot. n. G1.2020.0037779 del 5/11/2020 e re</w:t>
      </w:r>
      <w:r w:rsidRPr="008736CF">
        <w:rPr>
          <w:lang w:val="it-IT"/>
        </w:rPr>
        <w:t>lativi allegati, reperibile sul sito ATS. Tutti i campi del tracciato sono obbligatori (ad esclusione della data inizio sintomi per gli asintomatici). Ogni giorno gli erogatori invieranno file che conterranno solo dati non comunicati in precedenza (ogni gi</w:t>
      </w:r>
      <w:r w:rsidRPr="008736CF">
        <w:rPr>
          <w:lang w:val="it-IT"/>
        </w:rPr>
        <w:t>orno solo i nuovi campioni</w:t>
      </w:r>
      <w:r w:rsidRPr="008736CF">
        <w:rPr>
          <w:spacing w:val="-5"/>
          <w:lang w:val="it-IT"/>
        </w:rPr>
        <w:t xml:space="preserve"> </w:t>
      </w:r>
      <w:r w:rsidRPr="008736CF">
        <w:rPr>
          <w:lang w:val="it-IT"/>
        </w:rPr>
        <w:t>processati).</w:t>
      </w:r>
    </w:p>
    <w:p w:rsidR="0096222C" w:rsidRPr="008736CF" w:rsidRDefault="0096222C">
      <w:pPr>
        <w:spacing w:line="276" w:lineRule="auto"/>
        <w:jc w:val="both"/>
        <w:rPr>
          <w:lang w:val="it-IT"/>
        </w:rPr>
        <w:sectPr w:rsidR="0096222C" w:rsidRPr="008736CF">
          <w:headerReference w:type="default" r:id="rId12"/>
          <w:footerReference w:type="default" r:id="rId13"/>
          <w:pgSz w:w="11910" w:h="16840"/>
          <w:pgMar w:top="1860" w:right="600" w:bottom="760" w:left="620" w:header="569" w:footer="569" w:gutter="0"/>
          <w:cols w:space="720"/>
        </w:sectPr>
      </w:pPr>
    </w:p>
    <w:p w:rsidR="0096222C" w:rsidRPr="008736CF" w:rsidRDefault="0096222C">
      <w:pPr>
        <w:pStyle w:val="Corpotesto"/>
        <w:spacing w:before="6"/>
        <w:ind w:left="0"/>
        <w:rPr>
          <w:sz w:val="20"/>
          <w:lang w:val="it-IT"/>
        </w:rPr>
      </w:pPr>
    </w:p>
    <w:p w:rsidR="0096222C" w:rsidRPr="008736CF" w:rsidRDefault="006D76A5">
      <w:pPr>
        <w:pStyle w:val="Titolo1"/>
        <w:spacing w:before="56"/>
        <w:rPr>
          <w:lang w:val="it-IT"/>
        </w:rPr>
      </w:pPr>
      <w:r w:rsidRPr="008736CF">
        <w:rPr>
          <w:lang w:val="it-IT"/>
        </w:rPr>
        <w:t>INDICAZIONI ALL’UTILIZZO DEI TEST ANTIGENICI RAPIDI</w:t>
      </w:r>
    </w:p>
    <w:p w:rsidR="0096222C" w:rsidRPr="008736CF" w:rsidRDefault="006D76A5">
      <w:pPr>
        <w:spacing w:before="41" w:line="276" w:lineRule="auto"/>
        <w:ind w:left="100"/>
        <w:rPr>
          <w:lang w:val="it-IT"/>
        </w:rPr>
      </w:pPr>
      <w:r w:rsidRPr="008736CF">
        <w:rPr>
          <w:lang w:val="it-IT"/>
        </w:rPr>
        <w:t>Per</w:t>
      </w:r>
      <w:r w:rsidRPr="008736CF">
        <w:rPr>
          <w:spacing w:val="-10"/>
          <w:lang w:val="it-IT"/>
        </w:rPr>
        <w:t xml:space="preserve"> </w:t>
      </w:r>
      <w:r w:rsidRPr="008736CF">
        <w:rPr>
          <w:lang w:val="it-IT"/>
        </w:rPr>
        <w:t>le</w:t>
      </w:r>
      <w:r w:rsidRPr="008736CF">
        <w:rPr>
          <w:spacing w:val="-8"/>
          <w:lang w:val="it-IT"/>
        </w:rPr>
        <w:t xml:space="preserve"> </w:t>
      </w:r>
      <w:r w:rsidRPr="008736CF">
        <w:rPr>
          <w:b/>
          <w:lang w:val="it-IT"/>
        </w:rPr>
        <w:t>indicazioni</w:t>
      </w:r>
      <w:r w:rsidRPr="008736CF">
        <w:rPr>
          <w:b/>
          <w:spacing w:val="-8"/>
          <w:lang w:val="it-IT"/>
        </w:rPr>
        <w:t xml:space="preserve"> </w:t>
      </w:r>
      <w:r w:rsidRPr="008736CF">
        <w:rPr>
          <w:b/>
          <w:lang w:val="it-IT"/>
        </w:rPr>
        <w:t>all’utilizzo</w:t>
      </w:r>
      <w:r w:rsidRPr="008736CF">
        <w:rPr>
          <w:b/>
          <w:spacing w:val="-6"/>
          <w:lang w:val="it-IT"/>
        </w:rPr>
        <w:t xml:space="preserve"> </w:t>
      </w:r>
      <w:r w:rsidRPr="008736CF">
        <w:rPr>
          <w:b/>
          <w:lang w:val="it-IT"/>
        </w:rPr>
        <w:t>dei</w:t>
      </w:r>
      <w:r w:rsidRPr="008736CF">
        <w:rPr>
          <w:b/>
          <w:spacing w:val="-5"/>
          <w:lang w:val="it-IT"/>
        </w:rPr>
        <w:t xml:space="preserve"> </w:t>
      </w:r>
      <w:r w:rsidRPr="008736CF">
        <w:rPr>
          <w:b/>
          <w:lang w:val="it-IT"/>
        </w:rPr>
        <w:t>test</w:t>
      </w:r>
      <w:r w:rsidRPr="008736CF">
        <w:rPr>
          <w:b/>
          <w:spacing w:val="-5"/>
          <w:lang w:val="it-IT"/>
        </w:rPr>
        <w:t xml:space="preserve"> </w:t>
      </w:r>
      <w:r w:rsidRPr="008736CF">
        <w:rPr>
          <w:b/>
          <w:lang w:val="it-IT"/>
        </w:rPr>
        <w:t>antigenici</w:t>
      </w:r>
      <w:r w:rsidRPr="008736CF">
        <w:rPr>
          <w:b/>
          <w:spacing w:val="-9"/>
          <w:lang w:val="it-IT"/>
        </w:rPr>
        <w:t xml:space="preserve"> </w:t>
      </w:r>
      <w:r w:rsidRPr="008736CF">
        <w:rPr>
          <w:b/>
          <w:lang w:val="it-IT"/>
        </w:rPr>
        <w:t>rapidi</w:t>
      </w:r>
      <w:r w:rsidRPr="008736CF">
        <w:rPr>
          <w:lang w:val="it-IT"/>
        </w:rPr>
        <w:t>,</w:t>
      </w:r>
      <w:r w:rsidRPr="008736CF">
        <w:rPr>
          <w:spacing w:val="-7"/>
          <w:lang w:val="it-IT"/>
        </w:rPr>
        <w:t xml:space="preserve"> </w:t>
      </w:r>
      <w:r w:rsidRPr="008736CF">
        <w:rPr>
          <w:lang w:val="it-IT"/>
        </w:rPr>
        <w:t>si</w:t>
      </w:r>
      <w:r w:rsidRPr="008736CF">
        <w:rPr>
          <w:spacing w:val="-7"/>
          <w:lang w:val="it-IT"/>
        </w:rPr>
        <w:t xml:space="preserve"> </w:t>
      </w:r>
      <w:r w:rsidRPr="008736CF">
        <w:rPr>
          <w:lang w:val="it-IT"/>
        </w:rPr>
        <w:t>fa</w:t>
      </w:r>
      <w:r w:rsidRPr="008736CF">
        <w:rPr>
          <w:spacing w:val="-6"/>
          <w:lang w:val="it-IT"/>
        </w:rPr>
        <w:t xml:space="preserve"> </w:t>
      </w:r>
      <w:r w:rsidRPr="008736CF">
        <w:rPr>
          <w:lang w:val="it-IT"/>
        </w:rPr>
        <w:t>riferimento</w:t>
      </w:r>
      <w:r w:rsidRPr="008736CF">
        <w:rPr>
          <w:spacing w:val="-5"/>
          <w:lang w:val="it-IT"/>
        </w:rPr>
        <w:t xml:space="preserve"> </w:t>
      </w:r>
      <w:r w:rsidRPr="008736CF">
        <w:rPr>
          <w:lang w:val="it-IT"/>
        </w:rPr>
        <w:t>a</w:t>
      </w:r>
      <w:r w:rsidRPr="008736CF">
        <w:rPr>
          <w:spacing w:val="-9"/>
          <w:lang w:val="it-IT"/>
        </w:rPr>
        <w:t xml:space="preserve"> </w:t>
      </w:r>
      <w:r w:rsidRPr="008736CF">
        <w:rPr>
          <w:lang w:val="it-IT"/>
        </w:rPr>
        <w:t>quanto</w:t>
      </w:r>
      <w:r w:rsidRPr="008736CF">
        <w:rPr>
          <w:spacing w:val="-6"/>
          <w:lang w:val="it-IT"/>
        </w:rPr>
        <w:t xml:space="preserve"> </w:t>
      </w:r>
      <w:r w:rsidRPr="008736CF">
        <w:rPr>
          <w:lang w:val="it-IT"/>
        </w:rPr>
        <w:t>indicato</w:t>
      </w:r>
      <w:r w:rsidRPr="008736CF">
        <w:rPr>
          <w:spacing w:val="-6"/>
          <w:lang w:val="it-IT"/>
        </w:rPr>
        <w:t xml:space="preserve"> </w:t>
      </w:r>
      <w:r w:rsidRPr="008736CF">
        <w:rPr>
          <w:lang w:val="it-IT"/>
        </w:rPr>
        <w:t>nella</w:t>
      </w:r>
      <w:r w:rsidRPr="008736CF">
        <w:rPr>
          <w:spacing w:val="-7"/>
          <w:lang w:val="it-IT"/>
        </w:rPr>
        <w:t xml:space="preserve"> </w:t>
      </w:r>
      <w:r w:rsidRPr="008736CF">
        <w:rPr>
          <w:lang w:val="it-IT"/>
        </w:rPr>
        <w:t>specifica</w:t>
      </w:r>
      <w:r w:rsidRPr="008736CF">
        <w:rPr>
          <w:spacing w:val="-9"/>
          <w:lang w:val="it-IT"/>
        </w:rPr>
        <w:t xml:space="preserve"> </w:t>
      </w:r>
      <w:r w:rsidRPr="008736CF">
        <w:rPr>
          <w:lang w:val="it-IT"/>
        </w:rPr>
        <w:t>appendice</w:t>
      </w:r>
      <w:r w:rsidRPr="008736CF">
        <w:rPr>
          <w:spacing w:val="-6"/>
          <w:lang w:val="it-IT"/>
        </w:rPr>
        <w:t xml:space="preserve"> </w:t>
      </w:r>
      <w:r w:rsidRPr="008736CF">
        <w:rPr>
          <w:lang w:val="it-IT"/>
        </w:rPr>
        <w:t>alla DGR n.</w:t>
      </w:r>
      <w:r w:rsidRPr="008736CF">
        <w:rPr>
          <w:spacing w:val="-2"/>
          <w:lang w:val="it-IT"/>
        </w:rPr>
        <w:t xml:space="preserve"> </w:t>
      </w:r>
      <w:r w:rsidRPr="008736CF">
        <w:rPr>
          <w:lang w:val="it-IT"/>
        </w:rPr>
        <w:t>XI/3777/2020:</w:t>
      </w:r>
    </w:p>
    <w:p w:rsidR="0096222C" w:rsidRPr="008736CF" w:rsidRDefault="006D76A5">
      <w:pPr>
        <w:pStyle w:val="Titolo1"/>
        <w:spacing w:line="268" w:lineRule="exact"/>
        <w:rPr>
          <w:lang w:val="it-IT"/>
        </w:rPr>
      </w:pPr>
      <w:r w:rsidRPr="008736CF">
        <w:rPr>
          <w:rFonts w:ascii="Times New Roman"/>
          <w:b w:val="0"/>
          <w:spacing w:val="-56"/>
          <w:u w:val="single"/>
          <w:lang w:val="it-IT"/>
        </w:rPr>
        <w:t xml:space="preserve"> </w:t>
      </w:r>
      <w:r w:rsidRPr="008736CF">
        <w:rPr>
          <w:u w:val="single"/>
          <w:lang w:val="it-IT"/>
        </w:rPr>
        <w:t>Sospetto COVID sintomatico</w:t>
      </w:r>
    </w:p>
    <w:p w:rsidR="0096222C" w:rsidRPr="008736CF" w:rsidRDefault="006D76A5">
      <w:pPr>
        <w:pStyle w:val="Corpotesto"/>
        <w:spacing w:before="41" w:line="276" w:lineRule="auto"/>
        <w:ind w:right="49"/>
        <w:rPr>
          <w:lang w:val="it-IT"/>
        </w:rPr>
      </w:pPr>
      <w:r w:rsidRPr="008736CF">
        <w:rPr>
          <w:lang w:val="it-IT"/>
        </w:rPr>
        <w:t>In assenza di qualsiasi collegamento epidemiologico, ogni positività a test antigenico rapido deve essere confermata con test molecolare. In questo caso la positività al test antigen</w:t>
      </w:r>
      <w:r w:rsidRPr="008736CF">
        <w:rPr>
          <w:lang w:val="it-IT"/>
        </w:rPr>
        <w:t>ico rapido prevede la segnalazione come caso sospetto.</w:t>
      </w:r>
    </w:p>
    <w:p w:rsidR="0096222C" w:rsidRPr="008736CF" w:rsidRDefault="006D76A5">
      <w:pPr>
        <w:pStyle w:val="Titolo1"/>
        <w:spacing w:line="268" w:lineRule="exact"/>
        <w:rPr>
          <w:lang w:val="it-IT"/>
        </w:rPr>
      </w:pPr>
      <w:r w:rsidRPr="008736CF">
        <w:rPr>
          <w:rFonts w:ascii="Times New Roman"/>
          <w:b w:val="0"/>
          <w:spacing w:val="-56"/>
          <w:u w:val="single"/>
          <w:lang w:val="it-IT"/>
        </w:rPr>
        <w:t xml:space="preserve"> </w:t>
      </w:r>
      <w:r w:rsidRPr="008736CF">
        <w:rPr>
          <w:u w:val="single"/>
          <w:lang w:val="it-IT"/>
        </w:rPr>
        <w:t>Contatti di caso</w:t>
      </w:r>
    </w:p>
    <w:p w:rsidR="0096222C" w:rsidRPr="008736CF" w:rsidRDefault="006D76A5">
      <w:pPr>
        <w:pStyle w:val="Corpotesto"/>
        <w:spacing w:before="41" w:line="276" w:lineRule="auto"/>
        <w:ind w:right="114"/>
        <w:jc w:val="both"/>
        <w:rPr>
          <w:lang w:val="it-IT"/>
        </w:rPr>
      </w:pPr>
      <w:r w:rsidRPr="008736CF">
        <w:rPr>
          <w:lang w:val="it-IT"/>
        </w:rPr>
        <w:t>Si ricorda che il periodo di quarantena per il contatto di caso</w:t>
      </w:r>
      <w:r w:rsidRPr="008736CF">
        <w:rPr>
          <w:u w:val="single"/>
          <w:lang w:val="it-IT"/>
        </w:rPr>
        <w:t xml:space="preserve"> asintomatico</w:t>
      </w:r>
      <w:r w:rsidRPr="008736CF">
        <w:rPr>
          <w:lang w:val="it-IT"/>
        </w:rPr>
        <w:t xml:space="preserve"> prevede per il rientro in comunità un isolamento di 14 giorni oppure di 10 giorni con un tampone (anche an</w:t>
      </w:r>
      <w:r w:rsidRPr="008736CF">
        <w:rPr>
          <w:lang w:val="it-IT"/>
        </w:rPr>
        <w:t>tigenico) con esito negativo eseguito a partire dal 10° giorno.</w:t>
      </w:r>
    </w:p>
    <w:p w:rsidR="0096222C" w:rsidRPr="008736CF" w:rsidRDefault="006D76A5">
      <w:pPr>
        <w:pStyle w:val="Corpotesto"/>
        <w:spacing w:line="276" w:lineRule="auto"/>
        <w:ind w:right="113"/>
        <w:jc w:val="both"/>
        <w:rPr>
          <w:lang w:val="it-IT"/>
        </w:rPr>
      </w:pPr>
      <w:r w:rsidRPr="008736CF">
        <w:rPr>
          <w:lang w:val="it-IT"/>
        </w:rPr>
        <w:t xml:space="preserve">Nel caso il contatto di caso sia </w:t>
      </w:r>
      <w:r w:rsidRPr="008736CF">
        <w:rPr>
          <w:spacing w:val="-87"/>
          <w:u w:val="single"/>
          <w:lang w:val="it-IT"/>
        </w:rPr>
        <w:t>s</w:t>
      </w:r>
      <w:r w:rsidRPr="008736CF">
        <w:rPr>
          <w:spacing w:val="38"/>
          <w:lang w:val="it-IT"/>
        </w:rPr>
        <w:t xml:space="preserve"> </w:t>
      </w:r>
      <w:r w:rsidRPr="008736CF">
        <w:rPr>
          <w:u w:val="single"/>
          <w:lang w:val="it-IT"/>
        </w:rPr>
        <w:t>intomatico,</w:t>
      </w:r>
      <w:r w:rsidRPr="008736CF">
        <w:rPr>
          <w:lang w:val="it-IT"/>
        </w:rPr>
        <w:t xml:space="preserve"> è opportuno eseguire immediatamente un tampone di controllo (già al 1° giorno di quarantena). Qualora durante i 10 giorni di quarantena inizino i sintomi, è opportuno eseguire un tampone di controllo.</w:t>
      </w:r>
    </w:p>
    <w:p w:rsidR="0096222C" w:rsidRPr="008736CF" w:rsidRDefault="006D76A5">
      <w:pPr>
        <w:pStyle w:val="Titolo1"/>
        <w:jc w:val="both"/>
        <w:rPr>
          <w:lang w:val="it-IT"/>
        </w:rPr>
      </w:pPr>
      <w:r w:rsidRPr="008736CF">
        <w:rPr>
          <w:lang w:val="it-IT"/>
        </w:rPr>
        <w:t>Contatti di caso con tampone eseguito prima del 10 gio</w:t>
      </w:r>
      <w:r w:rsidRPr="008736CF">
        <w:rPr>
          <w:lang w:val="it-IT"/>
        </w:rPr>
        <w:t>rno</w:t>
      </w:r>
    </w:p>
    <w:p w:rsidR="0096222C" w:rsidRPr="008736CF" w:rsidRDefault="006D76A5">
      <w:pPr>
        <w:pStyle w:val="Paragrafoelenco"/>
        <w:numPr>
          <w:ilvl w:val="0"/>
          <w:numId w:val="1"/>
        </w:numPr>
        <w:tabs>
          <w:tab w:val="left" w:pos="808"/>
        </w:tabs>
        <w:spacing w:line="276" w:lineRule="auto"/>
        <w:ind w:left="807" w:right="116"/>
        <w:jc w:val="both"/>
        <w:rPr>
          <w:lang w:val="it-IT"/>
        </w:rPr>
      </w:pPr>
      <w:r w:rsidRPr="008736CF">
        <w:rPr>
          <w:rFonts w:ascii="Times New Roman" w:hAnsi="Times New Roman"/>
          <w:spacing w:val="-56"/>
          <w:u w:val="single"/>
          <w:lang w:val="it-IT"/>
        </w:rPr>
        <w:t xml:space="preserve"> </w:t>
      </w:r>
      <w:r w:rsidRPr="008736CF">
        <w:rPr>
          <w:u w:val="single"/>
          <w:lang w:val="it-IT"/>
        </w:rPr>
        <w:t>esito positivo</w:t>
      </w:r>
      <w:r w:rsidRPr="008736CF">
        <w:rPr>
          <w:lang w:val="it-IT"/>
        </w:rPr>
        <w:t xml:space="preserve">: vista la presenza del nesso epidemiologico NON è necessario eseguire il test di conferma molecolare, il risultato è considerato diagnostico e pertanto va iniziata l’indagine epidemiologica per individuare i contatti stretti e metterli </w:t>
      </w:r>
      <w:r w:rsidRPr="008736CF">
        <w:rPr>
          <w:lang w:val="it-IT"/>
        </w:rPr>
        <w:t>in</w:t>
      </w:r>
      <w:r w:rsidRPr="008736CF">
        <w:rPr>
          <w:spacing w:val="-8"/>
          <w:lang w:val="it-IT"/>
        </w:rPr>
        <w:t xml:space="preserve"> </w:t>
      </w:r>
      <w:r w:rsidRPr="008736CF">
        <w:rPr>
          <w:lang w:val="it-IT"/>
        </w:rPr>
        <w:t>quarantena.</w:t>
      </w:r>
    </w:p>
    <w:p w:rsidR="0096222C" w:rsidRPr="008736CF" w:rsidRDefault="006D76A5">
      <w:pPr>
        <w:pStyle w:val="Paragrafoelenco"/>
        <w:numPr>
          <w:ilvl w:val="0"/>
          <w:numId w:val="1"/>
        </w:numPr>
        <w:tabs>
          <w:tab w:val="left" w:pos="808"/>
        </w:tabs>
        <w:spacing w:before="0" w:line="276" w:lineRule="auto"/>
        <w:ind w:left="807" w:right="117"/>
        <w:jc w:val="both"/>
        <w:rPr>
          <w:lang w:val="it-IT"/>
        </w:rPr>
      </w:pPr>
      <w:r w:rsidRPr="008736CF">
        <w:rPr>
          <w:rFonts w:ascii="Times New Roman" w:hAnsi="Times New Roman"/>
          <w:spacing w:val="-56"/>
          <w:u w:val="single"/>
          <w:lang w:val="it-IT"/>
        </w:rPr>
        <w:t xml:space="preserve"> </w:t>
      </w:r>
      <w:r w:rsidRPr="008736CF">
        <w:rPr>
          <w:u w:val="single"/>
          <w:lang w:val="it-IT"/>
        </w:rPr>
        <w:t>esito</w:t>
      </w:r>
      <w:r w:rsidRPr="008736CF">
        <w:rPr>
          <w:spacing w:val="-6"/>
          <w:u w:val="single"/>
          <w:lang w:val="it-IT"/>
        </w:rPr>
        <w:t xml:space="preserve"> </w:t>
      </w:r>
      <w:r w:rsidRPr="008736CF">
        <w:rPr>
          <w:u w:val="single"/>
          <w:lang w:val="it-IT"/>
        </w:rPr>
        <w:t>negativo</w:t>
      </w:r>
      <w:r w:rsidRPr="008736CF">
        <w:rPr>
          <w:lang w:val="it-IT"/>
        </w:rPr>
        <w:t>:</w:t>
      </w:r>
      <w:r w:rsidRPr="008736CF">
        <w:rPr>
          <w:spacing w:val="-5"/>
          <w:lang w:val="it-IT"/>
        </w:rPr>
        <w:t xml:space="preserve"> </w:t>
      </w:r>
      <w:r w:rsidRPr="008736CF">
        <w:rPr>
          <w:lang w:val="it-IT"/>
        </w:rPr>
        <w:t>il</w:t>
      </w:r>
      <w:r w:rsidRPr="008736CF">
        <w:rPr>
          <w:spacing w:val="-8"/>
          <w:lang w:val="it-IT"/>
        </w:rPr>
        <w:t xml:space="preserve"> </w:t>
      </w:r>
      <w:r w:rsidRPr="008736CF">
        <w:rPr>
          <w:lang w:val="it-IT"/>
        </w:rPr>
        <w:t>soggetto</w:t>
      </w:r>
      <w:r w:rsidRPr="008736CF">
        <w:rPr>
          <w:spacing w:val="-6"/>
          <w:lang w:val="it-IT"/>
        </w:rPr>
        <w:t xml:space="preserve"> </w:t>
      </w:r>
      <w:r w:rsidRPr="008736CF">
        <w:rPr>
          <w:lang w:val="it-IT"/>
        </w:rPr>
        <w:t>effettua</w:t>
      </w:r>
      <w:r w:rsidRPr="008736CF">
        <w:rPr>
          <w:spacing w:val="-6"/>
          <w:lang w:val="it-IT"/>
        </w:rPr>
        <w:t xml:space="preserve"> </w:t>
      </w:r>
      <w:r w:rsidRPr="008736CF">
        <w:rPr>
          <w:lang w:val="it-IT"/>
        </w:rPr>
        <w:t>comunque</w:t>
      </w:r>
      <w:r w:rsidRPr="008736CF">
        <w:rPr>
          <w:spacing w:val="-5"/>
          <w:lang w:val="it-IT"/>
        </w:rPr>
        <w:t xml:space="preserve"> </w:t>
      </w:r>
      <w:r w:rsidRPr="008736CF">
        <w:rPr>
          <w:lang w:val="it-IT"/>
        </w:rPr>
        <w:t>il</w:t>
      </w:r>
      <w:r w:rsidRPr="008736CF">
        <w:rPr>
          <w:spacing w:val="-6"/>
          <w:lang w:val="it-IT"/>
        </w:rPr>
        <w:t xml:space="preserve"> </w:t>
      </w:r>
      <w:r w:rsidRPr="008736CF">
        <w:rPr>
          <w:lang w:val="it-IT"/>
        </w:rPr>
        <w:t>periodo</w:t>
      </w:r>
      <w:r w:rsidRPr="008736CF">
        <w:rPr>
          <w:spacing w:val="-4"/>
          <w:lang w:val="it-IT"/>
        </w:rPr>
        <w:t xml:space="preserve"> </w:t>
      </w:r>
      <w:r w:rsidRPr="008736CF">
        <w:rPr>
          <w:lang w:val="it-IT"/>
        </w:rPr>
        <w:t>di</w:t>
      </w:r>
      <w:r w:rsidRPr="008736CF">
        <w:rPr>
          <w:spacing w:val="-5"/>
          <w:lang w:val="it-IT"/>
        </w:rPr>
        <w:t xml:space="preserve"> </w:t>
      </w:r>
      <w:r w:rsidRPr="008736CF">
        <w:rPr>
          <w:lang w:val="it-IT"/>
        </w:rPr>
        <w:t>quarantena</w:t>
      </w:r>
      <w:r w:rsidRPr="008736CF">
        <w:rPr>
          <w:spacing w:val="-6"/>
          <w:lang w:val="it-IT"/>
        </w:rPr>
        <w:t xml:space="preserve"> </w:t>
      </w:r>
      <w:r w:rsidRPr="008736CF">
        <w:rPr>
          <w:lang w:val="it-IT"/>
        </w:rPr>
        <w:t>di</w:t>
      </w:r>
      <w:r w:rsidRPr="008736CF">
        <w:rPr>
          <w:spacing w:val="-7"/>
          <w:lang w:val="it-IT"/>
        </w:rPr>
        <w:t xml:space="preserve"> </w:t>
      </w:r>
      <w:r w:rsidRPr="008736CF">
        <w:rPr>
          <w:lang w:val="it-IT"/>
        </w:rPr>
        <w:t>14giorni</w:t>
      </w:r>
      <w:r w:rsidRPr="008736CF">
        <w:rPr>
          <w:spacing w:val="-8"/>
          <w:lang w:val="it-IT"/>
        </w:rPr>
        <w:t xml:space="preserve"> </w:t>
      </w:r>
      <w:r w:rsidRPr="008736CF">
        <w:rPr>
          <w:lang w:val="it-IT"/>
        </w:rPr>
        <w:t>o</w:t>
      </w:r>
      <w:r w:rsidRPr="008736CF">
        <w:rPr>
          <w:spacing w:val="-5"/>
          <w:lang w:val="it-IT"/>
        </w:rPr>
        <w:t xml:space="preserve"> </w:t>
      </w:r>
      <w:r w:rsidRPr="008736CF">
        <w:rPr>
          <w:lang w:val="it-IT"/>
        </w:rPr>
        <w:t>di</w:t>
      </w:r>
      <w:r w:rsidRPr="008736CF">
        <w:rPr>
          <w:spacing w:val="-6"/>
          <w:lang w:val="it-IT"/>
        </w:rPr>
        <w:t xml:space="preserve"> </w:t>
      </w:r>
      <w:r w:rsidRPr="008736CF">
        <w:rPr>
          <w:lang w:val="it-IT"/>
        </w:rPr>
        <w:t>10</w:t>
      </w:r>
      <w:r w:rsidRPr="008736CF">
        <w:rPr>
          <w:spacing w:val="-5"/>
          <w:lang w:val="it-IT"/>
        </w:rPr>
        <w:t xml:space="preserve"> </w:t>
      </w:r>
      <w:r w:rsidRPr="008736CF">
        <w:rPr>
          <w:lang w:val="it-IT"/>
        </w:rPr>
        <w:t>giorni</w:t>
      </w:r>
      <w:r w:rsidRPr="008736CF">
        <w:rPr>
          <w:spacing w:val="-6"/>
          <w:lang w:val="it-IT"/>
        </w:rPr>
        <w:t xml:space="preserve"> </w:t>
      </w:r>
      <w:r w:rsidRPr="008736CF">
        <w:rPr>
          <w:lang w:val="it-IT"/>
        </w:rPr>
        <w:t>+</w:t>
      </w:r>
      <w:r w:rsidRPr="008736CF">
        <w:rPr>
          <w:spacing w:val="-7"/>
          <w:lang w:val="it-IT"/>
        </w:rPr>
        <w:t xml:space="preserve"> </w:t>
      </w:r>
      <w:r w:rsidRPr="008736CF">
        <w:rPr>
          <w:lang w:val="it-IT"/>
        </w:rPr>
        <w:t>tampone</w:t>
      </w:r>
      <w:r w:rsidRPr="008736CF">
        <w:rPr>
          <w:spacing w:val="-5"/>
          <w:lang w:val="it-IT"/>
        </w:rPr>
        <w:t xml:space="preserve"> </w:t>
      </w:r>
      <w:r w:rsidRPr="008736CF">
        <w:rPr>
          <w:lang w:val="it-IT"/>
        </w:rPr>
        <w:t>(se il</w:t>
      </w:r>
      <w:r w:rsidRPr="008736CF">
        <w:rPr>
          <w:spacing w:val="-7"/>
          <w:lang w:val="it-IT"/>
        </w:rPr>
        <w:t xml:space="preserve"> </w:t>
      </w:r>
      <w:r w:rsidRPr="008736CF">
        <w:rPr>
          <w:lang w:val="it-IT"/>
        </w:rPr>
        <w:t>tampone</w:t>
      </w:r>
      <w:r w:rsidRPr="008736CF">
        <w:rPr>
          <w:spacing w:val="-9"/>
          <w:lang w:val="it-IT"/>
        </w:rPr>
        <w:t xml:space="preserve"> </w:t>
      </w:r>
      <w:r w:rsidRPr="008736CF">
        <w:rPr>
          <w:lang w:val="it-IT"/>
        </w:rPr>
        <w:t>viene</w:t>
      </w:r>
      <w:r w:rsidRPr="008736CF">
        <w:rPr>
          <w:spacing w:val="-6"/>
          <w:lang w:val="it-IT"/>
        </w:rPr>
        <w:t xml:space="preserve"> </w:t>
      </w:r>
      <w:r w:rsidRPr="008736CF">
        <w:rPr>
          <w:lang w:val="it-IT"/>
        </w:rPr>
        <w:t>eseguito</w:t>
      </w:r>
      <w:r w:rsidRPr="008736CF">
        <w:rPr>
          <w:spacing w:val="-6"/>
          <w:lang w:val="it-IT"/>
        </w:rPr>
        <w:t xml:space="preserve"> </w:t>
      </w:r>
      <w:r w:rsidRPr="008736CF">
        <w:rPr>
          <w:lang w:val="it-IT"/>
        </w:rPr>
        <w:t>prima</w:t>
      </w:r>
      <w:r w:rsidRPr="008736CF">
        <w:rPr>
          <w:spacing w:val="-7"/>
          <w:lang w:val="it-IT"/>
        </w:rPr>
        <w:t xml:space="preserve"> </w:t>
      </w:r>
      <w:r w:rsidRPr="008736CF">
        <w:rPr>
          <w:lang w:val="it-IT"/>
        </w:rPr>
        <w:t>del</w:t>
      </w:r>
      <w:r w:rsidRPr="008736CF">
        <w:rPr>
          <w:spacing w:val="-8"/>
          <w:lang w:val="it-IT"/>
        </w:rPr>
        <w:t xml:space="preserve"> </w:t>
      </w:r>
      <w:r w:rsidRPr="008736CF">
        <w:rPr>
          <w:lang w:val="it-IT"/>
        </w:rPr>
        <w:t>10°</w:t>
      </w:r>
      <w:r w:rsidRPr="008736CF">
        <w:rPr>
          <w:spacing w:val="-9"/>
          <w:lang w:val="it-IT"/>
        </w:rPr>
        <w:t xml:space="preserve"> </w:t>
      </w:r>
      <w:r w:rsidRPr="008736CF">
        <w:rPr>
          <w:lang w:val="it-IT"/>
        </w:rPr>
        <w:t>giorno</w:t>
      </w:r>
      <w:r w:rsidRPr="008736CF">
        <w:rPr>
          <w:spacing w:val="-5"/>
          <w:lang w:val="it-IT"/>
        </w:rPr>
        <w:t xml:space="preserve"> </w:t>
      </w:r>
      <w:r w:rsidRPr="008736CF">
        <w:rPr>
          <w:lang w:val="it-IT"/>
        </w:rPr>
        <w:t>il</w:t>
      </w:r>
      <w:r w:rsidRPr="008736CF">
        <w:rPr>
          <w:spacing w:val="-7"/>
          <w:lang w:val="it-IT"/>
        </w:rPr>
        <w:t xml:space="preserve"> </w:t>
      </w:r>
      <w:r w:rsidRPr="008736CF">
        <w:rPr>
          <w:lang w:val="it-IT"/>
        </w:rPr>
        <w:t>tampone</w:t>
      </w:r>
      <w:r w:rsidRPr="008736CF">
        <w:rPr>
          <w:spacing w:val="-7"/>
          <w:lang w:val="it-IT"/>
        </w:rPr>
        <w:t xml:space="preserve"> </w:t>
      </w:r>
      <w:r w:rsidRPr="008736CF">
        <w:rPr>
          <w:lang w:val="it-IT"/>
        </w:rPr>
        <w:t>è</w:t>
      </w:r>
      <w:r w:rsidRPr="008736CF">
        <w:rPr>
          <w:spacing w:val="-8"/>
          <w:lang w:val="it-IT"/>
        </w:rPr>
        <w:t xml:space="preserve"> </w:t>
      </w:r>
      <w:r w:rsidRPr="008736CF">
        <w:rPr>
          <w:lang w:val="it-IT"/>
        </w:rPr>
        <w:t>comunque</w:t>
      </w:r>
      <w:r w:rsidRPr="008736CF">
        <w:rPr>
          <w:spacing w:val="-7"/>
          <w:lang w:val="it-IT"/>
        </w:rPr>
        <w:t xml:space="preserve"> </w:t>
      </w:r>
      <w:r w:rsidRPr="008736CF">
        <w:rPr>
          <w:lang w:val="it-IT"/>
        </w:rPr>
        <w:t>da</w:t>
      </w:r>
      <w:r w:rsidRPr="008736CF">
        <w:rPr>
          <w:spacing w:val="-6"/>
          <w:lang w:val="it-IT"/>
        </w:rPr>
        <w:t xml:space="preserve"> </w:t>
      </w:r>
      <w:r w:rsidRPr="008736CF">
        <w:rPr>
          <w:lang w:val="it-IT"/>
        </w:rPr>
        <w:t>ripetere</w:t>
      </w:r>
      <w:r w:rsidRPr="008736CF">
        <w:rPr>
          <w:spacing w:val="-5"/>
          <w:lang w:val="it-IT"/>
        </w:rPr>
        <w:t xml:space="preserve"> </w:t>
      </w:r>
      <w:r w:rsidRPr="008736CF">
        <w:rPr>
          <w:lang w:val="it-IT"/>
        </w:rPr>
        <w:t>a</w:t>
      </w:r>
      <w:r w:rsidRPr="008736CF">
        <w:rPr>
          <w:spacing w:val="-9"/>
          <w:lang w:val="it-IT"/>
        </w:rPr>
        <w:t xml:space="preserve"> </w:t>
      </w:r>
      <w:r w:rsidRPr="008736CF">
        <w:rPr>
          <w:lang w:val="it-IT"/>
        </w:rPr>
        <w:t>partire</w:t>
      </w:r>
      <w:r w:rsidRPr="008736CF">
        <w:rPr>
          <w:spacing w:val="-6"/>
          <w:lang w:val="it-IT"/>
        </w:rPr>
        <w:t xml:space="preserve"> </w:t>
      </w:r>
      <w:r w:rsidRPr="008736CF">
        <w:rPr>
          <w:lang w:val="it-IT"/>
        </w:rPr>
        <w:t>dal</w:t>
      </w:r>
      <w:r w:rsidRPr="008736CF">
        <w:rPr>
          <w:spacing w:val="-9"/>
          <w:lang w:val="it-IT"/>
        </w:rPr>
        <w:t xml:space="preserve"> </w:t>
      </w:r>
      <w:r w:rsidRPr="008736CF">
        <w:rPr>
          <w:lang w:val="it-IT"/>
        </w:rPr>
        <w:t>10°</w:t>
      </w:r>
      <w:r w:rsidRPr="008736CF">
        <w:rPr>
          <w:spacing w:val="-7"/>
          <w:lang w:val="it-IT"/>
        </w:rPr>
        <w:t xml:space="preserve"> </w:t>
      </w:r>
      <w:r w:rsidRPr="008736CF">
        <w:rPr>
          <w:lang w:val="it-IT"/>
        </w:rPr>
        <w:t>giorno</w:t>
      </w:r>
      <w:r w:rsidRPr="008736CF">
        <w:rPr>
          <w:spacing w:val="-5"/>
          <w:lang w:val="it-IT"/>
        </w:rPr>
        <w:t xml:space="preserve"> </w:t>
      </w:r>
      <w:r w:rsidRPr="008736CF">
        <w:rPr>
          <w:lang w:val="it-IT"/>
        </w:rPr>
        <w:t>per garantire il rientro in</w:t>
      </w:r>
      <w:r w:rsidRPr="008736CF">
        <w:rPr>
          <w:spacing w:val="-5"/>
          <w:lang w:val="it-IT"/>
        </w:rPr>
        <w:t xml:space="preserve"> </w:t>
      </w:r>
      <w:r w:rsidRPr="008736CF">
        <w:rPr>
          <w:lang w:val="it-IT"/>
        </w:rPr>
        <w:t>comunità).</w:t>
      </w:r>
    </w:p>
    <w:p w:rsidR="0096222C" w:rsidRPr="008736CF" w:rsidRDefault="006D76A5">
      <w:pPr>
        <w:pStyle w:val="Titolo1"/>
        <w:spacing w:line="268" w:lineRule="exact"/>
        <w:jc w:val="both"/>
        <w:rPr>
          <w:lang w:val="it-IT"/>
        </w:rPr>
      </w:pPr>
      <w:r w:rsidRPr="008736CF">
        <w:rPr>
          <w:lang w:val="it-IT"/>
        </w:rPr>
        <w:t>Contatti di caso con tampone eseguito dal 10 giorno</w:t>
      </w:r>
    </w:p>
    <w:p w:rsidR="0096222C" w:rsidRPr="008736CF" w:rsidRDefault="006D76A5">
      <w:pPr>
        <w:pStyle w:val="Paragrafoelenco"/>
        <w:numPr>
          <w:ilvl w:val="0"/>
          <w:numId w:val="1"/>
        </w:numPr>
        <w:tabs>
          <w:tab w:val="left" w:pos="808"/>
        </w:tabs>
        <w:spacing w:before="39" w:line="276" w:lineRule="auto"/>
        <w:ind w:left="807" w:right="116"/>
        <w:jc w:val="both"/>
        <w:rPr>
          <w:lang w:val="it-IT"/>
        </w:rPr>
      </w:pPr>
      <w:r w:rsidRPr="008736CF">
        <w:rPr>
          <w:rFonts w:ascii="Times New Roman" w:hAnsi="Times New Roman"/>
          <w:spacing w:val="-56"/>
          <w:u w:val="single"/>
          <w:lang w:val="it-IT"/>
        </w:rPr>
        <w:t xml:space="preserve"> </w:t>
      </w:r>
      <w:r w:rsidRPr="008736CF">
        <w:rPr>
          <w:u w:val="single"/>
          <w:lang w:val="it-IT"/>
        </w:rPr>
        <w:t>esito positivo</w:t>
      </w:r>
      <w:r w:rsidRPr="008736CF">
        <w:rPr>
          <w:lang w:val="it-IT"/>
        </w:rPr>
        <w:t>: vista la presenza del nesso epidemiologico NON è necessario eseguire il test di conferma molecolare, il risultato è considerato diagnostico e pertan</w:t>
      </w:r>
      <w:r w:rsidRPr="008736CF">
        <w:rPr>
          <w:lang w:val="it-IT"/>
        </w:rPr>
        <w:t>to va iniziata l’indagine epidemiologica per individuare i contatti stretti e metterli in</w:t>
      </w:r>
      <w:r w:rsidRPr="008736CF">
        <w:rPr>
          <w:spacing w:val="-8"/>
          <w:lang w:val="it-IT"/>
        </w:rPr>
        <w:t xml:space="preserve"> </w:t>
      </w:r>
      <w:r w:rsidRPr="008736CF">
        <w:rPr>
          <w:lang w:val="it-IT"/>
        </w:rPr>
        <w:t>quarantena.</w:t>
      </w:r>
    </w:p>
    <w:p w:rsidR="0096222C" w:rsidRPr="008736CF" w:rsidRDefault="006D76A5">
      <w:pPr>
        <w:pStyle w:val="Paragrafoelenco"/>
        <w:numPr>
          <w:ilvl w:val="0"/>
          <w:numId w:val="1"/>
        </w:numPr>
        <w:tabs>
          <w:tab w:val="left" w:pos="820"/>
        </w:tabs>
        <w:spacing w:before="0"/>
        <w:ind w:left="820"/>
        <w:jc w:val="both"/>
        <w:rPr>
          <w:lang w:val="it-IT"/>
        </w:rPr>
      </w:pPr>
      <w:r w:rsidRPr="008736CF">
        <w:rPr>
          <w:rFonts w:ascii="Times New Roman" w:hAnsi="Times New Roman"/>
          <w:spacing w:val="-56"/>
          <w:u w:val="single"/>
          <w:lang w:val="it-IT"/>
        </w:rPr>
        <w:t xml:space="preserve"> </w:t>
      </w:r>
      <w:r w:rsidRPr="008736CF">
        <w:rPr>
          <w:u w:val="single"/>
          <w:lang w:val="it-IT"/>
        </w:rPr>
        <w:t>esito negativo</w:t>
      </w:r>
      <w:r w:rsidRPr="008736CF">
        <w:rPr>
          <w:lang w:val="it-IT"/>
        </w:rPr>
        <w:t>: il soggetto può rientrare in comunità e si pone fine alla</w:t>
      </w:r>
      <w:r w:rsidRPr="008736CF">
        <w:rPr>
          <w:spacing w:val="-12"/>
          <w:lang w:val="it-IT"/>
        </w:rPr>
        <w:t xml:space="preserve"> </w:t>
      </w:r>
      <w:r w:rsidRPr="008736CF">
        <w:rPr>
          <w:lang w:val="it-IT"/>
        </w:rPr>
        <w:t>quarantena.</w:t>
      </w:r>
    </w:p>
    <w:sectPr w:rsidR="0096222C" w:rsidRPr="008736CF">
      <w:pgSz w:w="11910" w:h="16840"/>
      <w:pgMar w:top="1860" w:right="600" w:bottom="760" w:left="620" w:header="569"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6A5" w:rsidRDefault="006D76A5">
      <w:r>
        <w:separator/>
      </w:r>
    </w:p>
  </w:endnote>
  <w:endnote w:type="continuationSeparator" w:id="0">
    <w:p w:rsidR="006D76A5" w:rsidRDefault="006D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2C" w:rsidRDefault="008736CF">
    <w:pPr>
      <w:pStyle w:val="Corpotesto"/>
      <w:spacing w:line="14" w:lineRule="auto"/>
      <w:ind w:left="0"/>
      <w:rPr>
        <w:sz w:val="20"/>
      </w:rPr>
    </w:pPr>
    <w:r>
      <w:rPr>
        <w:noProof/>
        <w:lang w:val="it-IT" w:eastAsia="it-IT"/>
      </w:rPr>
      <mc:AlternateContent>
        <mc:Choice Requires="wps">
          <w:drawing>
            <wp:anchor distT="0" distB="0" distL="114300" distR="114300" simplePos="0" relativeHeight="487474688" behindDoc="1" locked="0" layoutInCell="1" allowOverlap="1">
              <wp:simplePos x="0" y="0"/>
              <wp:positionH relativeFrom="page">
                <wp:posOffset>5374640</wp:posOffset>
              </wp:positionH>
              <wp:positionV relativeFrom="page">
                <wp:posOffset>10191750</wp:posOffset>
              </wp:positionV>
              <wp:extent cx="1739900"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2C" w:rsidRDefault="006D76A5">
                          <w:pPr>
                            <w:spacing w:line="223" w:lineRule="exact"/>
                            <w:ind w:left="20"/>
                            <w:rPr>
                              <w:sz w:val="20"/>
                            </w:rPr>
                          </w:pPr>
                          <w:r>
                            <w:rPr>
                              <w:sz w:val="20"/>
                            </w:rPr>
                            <w:t xml:space="preserve">Informativa rev. </w:t>
                          </w:r>
                          <w:r w:rsidR="008736CF">
                            <w:rPr>
                              <w:sz w:val="20"/>
                            </w:rPr>
                            <w:t>1</w:t>
                          </w:r>
                          <w:r>
                            <w:rPr>
                              <w:sz w:val="20"/>
                            </w:rPr>
                            <w:t xml:space="preserve"> del </w:t>
                          </w:r>
                          <w:r w:rsidR="008736CF">
                            <w:rPr>
                              <w:sz w:val="20"/>
                            </w:rPr>
                            <w:t>29</w:t>
                          </w:r>
                          <w:r>
                            <w:rPr>
                              <w:sz w:val="20"/>
                            </w:rPr>
                            <w:t>.</w:t>
                          </w:r>
                          <w:r w:rsidR="008736CF">
                            <w:rPr>
                              <w:sz w:val="20"/>
                            </w:rPr>
                            <w:t>12</w:t>
                          </w:r>
                          <w:r>
                            <w:rPr>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3.2pt;margin-top:802.5pt;width:137pt;height:12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fnqgIAAKk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" filled="f" stroked="f">
              <v:textbox inset="0,0,0,0">
                <w:txbxContent>
                  <w:p w:rsidR="0096222C" w:rsidRDefault="006D76A5">
                    <w:pPr>
                      <w:spacing w:line="223" w:lineRule="exact"/>
                      <w:ind w:left="20"/>
                      <w:rPr>
                        <w:sz w:val="20"/>
                      </w:rPr>
                    </w:pPr>
                    <w:r>
                      <w:rPr>
                        <w:sz w:val="20"/>
                      </w:rPr>
                      <w:t xml:space="preserve">Informativa rev. </w:t>
                    </w:r>
                    <w:r w:rsidR="008736CF">
                      <w:rPr>
                        <w:sz w:val="20"/>
                      </w:rPr>
                      <w:t>1</w:t>
                    </w:r>
                    <w:r>
                      <w:rPr>
                        <w:sz w:val="20"/>
                      </w:rPr>
                      <w:t xml:space="preserve"> del </w:t>
                    </w:r>
                    <w:r w:rsidR="008736CF">
                      <w:rPr>
                        <w:sz w:val="20"/>
                      </w:rPr>
                      <w:t>29</w:t>
                    </w:r>
                    <w:r>
                      <w:rPr>
                        <w:sz w:val="20"/>
                      </w:rPr>
                      <w:t>.</w:t>
                    </w:r>
                    <w:r w:rsidR="008736CF">
                      <w:rPr>
                        <w:sz w:val="20"/>
                      </w:rPr>
                      <w:t>12</w:t>
                    </w:r>
                    <w:r>
                      <w:rPr>
                        <w:sz w:val="20"/>
                      </w:rPr>
                      <w:t>.2020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2C" w:rsidRDefault="008736CF">
    <w:pPr>
      <w:pStyle w:val="Corpotesto"/>
      <w:spacing w:line="14" w:lineRule="auto"/>
      <w:ind w:left="0"/>
      <w:rPr>
        <w:sz w:val="20"/>
      </w:rPr>
    </w:pPr>
    <w:r>
      <w:rPr>
        <w:noProof/>
        <w:lang w:val="it-IT" w:eastAsia="it-IT"/>
      </w:rPr>
      <mc:AlternateContent>
        <mc:Choice Requires="wps">
          <w:drawing>
            <wp:anchor distT="0" distB="0" distL="114300" distR="114300" simplePos="0" relativeHeight="487476224" behindDoc="1" locked="0" layoutInCell="1" allowOverlap="1">
              <wp:simplePos x="0" y="0"/>
              <wp:positionH relativeFrom="page">
                <wp:posOffset>5374640</wp:posOffset>
              </wp:positionH>
              <wp:positionV relativeFrom="page">
                <wp:posOffset>10191750</wp:posOffset>
              </wp:positionV>
              <wp:extent cx="17399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6CF" w:rsidRDefault="008736CF" w:rsidP="008736CF">
                          <w:pPr>
                            <w:spacing w:line="223" w:lineRule="exact"/>
                            <w:ind w:left="20"/>
                            <w:rPr>
                              <w:sz w:val="20"/>
                            </w:rPr>
                          </w:pPr>
                          <w:r>
                            <w:rPr>
                              <w:sz w:val="20"/>
                            </w:rPr>
                            <w:t>Informativa rev. 1 del 29.12.2020</w:t>
                          </w:r>
                        </w:p>
                        <w:p w:rsidR="0096222C" w:rsidRDefault="0096222C">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3.2pt;margin-top:802.5pt;width:137pt;height:12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XIrQ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" filled="f" stroked="f">
              <v:textbox inset="0,0,0,0">
                <w:txbxContent>
                  <w:p w:rsidR="008736CF" w:rsidRDefault="008736CF" w:rsidP="008736CF">
                    <w:pPr>
                      <w:spacing w:line="223" w:lineRule="exact"/>
                      <w:ind w:left="20"/>
                      <w:rPr>
                        <w:sz w:val="20"/>
                      </w:rPr>
                    </w:pPr>
                    <w:r>
                      <w:rPr>
                        <w:sz w:val="20"/>
                      </w:rPr>
                      <w:t>Informativa rev. 1 del 29.12.2020</w:t>
                    </w:r>
                  </w:p>
                  <w:p w:rsidR="0096222C" w:rsidRDefault="0096222C">
                    <w:pPr>
                      <w:spacing w:line="223" w:lineRule="exact"/>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6A5" w:rsidRDefault="006D76A5">
      <w:r>
        <w:separator/>
      </w:r>
    </w:p>
  </w:footnote>
  <w:footnote w:type="continuationSeparator" w:id="0">
    <w:p w:rsidR="006D76A5" w:rsidRDefault="006D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2C" w:rsidRDefault="006D76A5">
    <w:pPr>
      <w:pStyle w:val="Corpotesto"/>
      <w:spacing w:line="14" w:lineRule="auto"/>
      <w:ind w:left="0"/>
      <w:rPr>
        <w:sz w:val="20"/>
      </w:rPr>
    </w:pPr>
    <w:r>
      <w:rPr>
        <w:noProof/>
        <w:lang w:val="it-IT" w:eastAsia="it-IT"/>
      </w:rPr>
      <w:drawing>
        <wp:anchor distT="0" distB="0" distL="0" distR="0" simplePos="0" relativeHeight="487474176" behindDoc="1" locked="0" layoutInCell="1" allowOverlap="1">
          <wp:simplePos x="0" y="0"/>
          <wp:positionH relativeFrom="page">
            <wp:posOffset>3209543</wp:posOffset>
          </wp:positionH>
          <wp:positionV relativeFrom="page">
            <wp:posOffset>361187</wp:posOffset>
          </wp:positionV>
          <wp:extent cx="1133856" cy="8199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33856" cy="81991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2C" w:rsidRDefault="006D76A5">
    <w:pPr>
      <w:pStyle w:val="Corpotesto"/>
      <w:spacing w:line="14" w:lineRule="auto"/>
      <w:ind w:left="0"/>
      <w:rPr>
        <w:sz w:val="20"/>
      </w:rPr>
    </w:pPr>
    <w:r>
      <w:rPr>
        <w:noProof/>
        <w:lang w:val="it-IT" w:eastAsia="it-IT"/>
      </w:rPr>
      <w:drawing>
        <wp:anchor distT="0" distB="0" distL="0" distR="0" simplePos="0" relativeHeight="487475712" behindDoc="1" locked="0" layoutInCell="1" allowOverlap="1">
          <wp:simplePos x="0" y="0"/>
          <wp:positionH relativeFrom="page">
            <wp:posOffset>3209543</wp:posOffset>
          </wp:positionH>
          <wp:positionV relativeFrom="page">
            <wp:posOffset>361187</wp:posOffset>
          </wp:positionV>
          <wp:extent cx="1133856" cy="81991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133856" cy="8199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333"/>
    <w:multiLevelType w:val="hybridMultilevel"/>
    <w:tmpl w:val="CF30DAA8"/>
    <w:lvl w:ilvl="0" w:tplc="EBE8E2DE">
      <w:start w:val="1"/>
      <w:numFmt w:val="decimal"/>
      <w:lvlText w:val="%1."/>
      <w:lvlJc w:val="left"/>
      <w:pPr>
        <w:ind w:left="820" w:hanging="360"/>
      </w:pPr>
      <w:rPr>
        <w:rFonts w:ascii="Calibri" w:eastAsia="Calibri" w:hAnsi="Calibri" w:cs="Calibri" w:hint="default"/>
        <w:w w:val="100"/>
        <w:sz w:val="22"/>
        <w:szCs w:val="22"/>
      </w:rPr>
    </w:lvl>
    <w:lvl w:ilvl="1" w:tplc="FF68C6F8">
      <w:numFmt w:val="bullet"/>
      <w:lvlText w:val="•"/>
      <w:lvlJc w:val="left"/>
      <w:pPr>
        <w:ind w:left="1806" w:hanging="360"/>
      </w:pPr>
      <w:rPr>
        <w:rFonts w:hint="default"/>
      </w:rPr>
    </w:lvl>
    <w:lvl w:ilvl="2" w:tplc="8EE8BB5A">
      <w:numFmt w:val="bullet"/>
      <w:lvlText w:val="•"/>
      <w:lvlJc w:val="left"/>
      <w:pPr>
        <w:ind w:left="2793" w:hanging="360"/>
      </w:pPr>
      <w:rPr>
        <w:rFonts w:hint="default"/>
      </w:rPr>
    </w:lvl>
    <w:lvl w:ilvl="3" w:tplc="26480A5A">
      <w:numFmt w:val="bullet"/>
      <w:lvlText w:val="•"/>
      <w:lvlJc w:val="left"/>
      <w:pPr>
        <w:ind w:left="3779" w:hanging="360"/>
      </w:pPr>
      <w:rPr>
        <w:rFonts w:hint="default"/>
      </w:rPr>
    </w:lvl>
    <w:lvl w:ilvl="4" w:tplc="5B1E0FEC">
      <w:numFmt w:val="bullet"/>
      <w:lvlText w:val="•"/>
      <w:lvlJc w:val="left"/>
      <w:pPr>
        <w:ind w:left="4766" w:hanging="360"/>
      </w:pPr>
      <w:rPr>
        <w:rFonts w:hint="default"/>
      </w:rPr>
    </w:lvl>
    <w:lvl w:ilvl="5" w:tplc="32EC0C5C">
      <w:numFmt w:val="bullet"/>
      <w:lvlText w:val="•"/>
      <w:lvlJc w:val="left"/>
      <w:pPr>
        <w:ind w:left="5753" w:hanging="360"/>
      </w:pPr>
      <w:rPr>
        <w:rFonts w:hint="default"/>
      </w:rPr>
    </w:lvl>
    <w:lvl w:ilvl="6" w:tplc="99442B5E">
      <w:numFmt w:val="bullet"/>
      <w:lvlText w:val="•"/>
      <w:lvlJc w:val="left"/>
      <w:pPr>
        <w:ind w:left="6739" w:hanging="360"/>
      </w:pPr>
      <w:rPr>
        <w:rFonts w:hint="default"/>
      </w:rPr>
    </w:lvl>
    <w:lvl w:ilvl="7" w:tplc="11C07680">
      <w:numFmt w:val="bullet"/>
      <w:lvlText w:val="•"/>
      <w:lvlJc w:val="left"/>
      <w:pPr>
        <w:ind w:left="7726" w:hanging="360"/>
      </w:pPr>
      <w:rPr>
        <w:rFonts w:hint="default"/>
      </w:rPr>
    </w:lvl>
    <w:lvl w:ilvl="8" w:tplc="AEDA8190">
      <w:numFmt w:val="bullet"/>
      <w:lvlText w:val="•"/>
      <w:lvlJc w:val="left"/>
      <w:pPr>
        <w:ind w:left="8713" w:hanging="360"/>
      </w:pPr>
      <w:rPr>
        <w:rFonts w:hint="default"/>
      </w:rPr>
    </w:lvl>
  </w:abstractNum>
  <w:abstractNum w:abstractNumId="1" w15:restartNumberingAfterBreak="0">
    <w:nsid w:val="39BA4847"/>
    <w:multiLevelType w:val="hybridMultilevel"/>
    <w:tmpl w:val="2DE40DA6"/>
    <w:lvl w:ilvl="0" w:tplc="D504AAF8">
      <w:start w:val="1"/>
      <w:numFmt w:val="decimal"/>
      <w:lvlText w:val="%1."/>
      <w:lvlJc w:val="left"/>
      <w:pPr>
        <w:ind w:left="320" w:hanging="221"/>
      </w:pPr>
      <w:rPr>
        <w:rFonts w:ascii="Calibri" w:eastAsia="Calibri" w:hAnsi="Calibri" w:cs="Calibri" w:hint="default"/>
        <w:b/>
        <w:bCs/>
        <w:w w:val="100"/>
        <w:sz w:val="22"/>
        <w:szCs w:val="22"/>
      </w:rPr>
    </w:lvl>
    <w:lvl w:ilvl="1" w:tplc="9C829FBE">
      <w:numFmt w:val="bullet"/>
      <w:lvlText w:val="•"/>
      <w:lvlJc w:val="left"/>
      <w:pPr>
        <w:ind w:left="1356" w:hanging="221"/>
      </w:pPr>
      <w:rPr>
        <w:rFonts w:hint="default"/>
      </w:rPr>
    </w:lvl>
    <w:lvl w:ilvl="2" w:tplc="A6C2EC50">
      <w:numFmt w:val="bullet"/>
      <w:lvlText w:val="•"/>
      <w:lvlJc w:val="left"/>
      <w:pPr>
        <w:ind w:left="2393" w:hanging="221"/>
      </w:pPr>
      <w:rPr>
        <w:rFonts w:hint="default"/>
      </w:rPr>
    </w:lvl>
    <w:lvl w:ilvl="3" w:tplc="47ACFB4C">
      <w:numFmt w:val="bullet"/>
      <w:lvlText w:val="•"/>
      <w:lvlJc w:val="left"/>
      <w:pPr>
        <w:ind w:left="3429" w:hanging="221"/>
      </w:pPr>
      <w:rPr>
        <w:rFonts w:hint="default"/>
      </w:rPr>
    </w:lvl>
    <w:lvl w:ilvl="4" w:tplc="5A62CF28">
      <w:numFmt w:val="bullet"/>
      <w:lvlText w:val="•"/>
      <w:lvlJc w:val="left"/>
      <w:pPr>
        <w:ind w:left="4466" w:hanging="221"/>
      </w:pPr>
      <w:rPr>
        <w:rFonts w:hint="default"/>
      </w:rPr>
    </w:lvl>
    <w:lvl w:ilvl="5" w:tplc="A76ED4F4">
      <w:numFmt w:val="bullet"/>
      <w:lvlText w:val="•"/>
      <w:lvlJc w:val="left"/>
      <w:pPr>
        <w:ind w:left="5503" w:hanging="221"/>
      </w:pPr>
      <w:rPr>
        <w:rFonts w:hint="default"/>
      </w:rPr>
    </w:lvl>
    <w:lvl w:ilvl="6" w:tplc="42A6604A">
      <w:numFmt w:val="bullet"/>
      <w:lvlText w:val="•"/>
      <w:lvlJc w:val="left"/>
      <w:pPr>
        <w:ind w:left="6539" w:hanging="221"/>
      </w:pPr>
      <w:rPr>
        <w:rFonts w:hint="default"/>
      </w:rPr>
    </w:lvl>
    <w:lvl w:ilvl="7" w:tplc="827EBC4A">
      <w:numFmt w:val="bullet"/>
      <w:lvlText w:val="•"/>
      <w:lvlJc w:val="left"/>
      <w:pPr>
        <w:ind w:left="7576" w:hanging="221"/>
      </w:pPr>
      <w:rPr>
        <w:rFonts w:hint="default"/>
      </w:rPr>
    </w:lvl>
    <w:lvl w:ilvl="8" w:tplc="D84A1DB6">
      <w:numFmt w:val="bullet"/>
      <w:lvlText w:val="•"/>
      <w:lvlJc w:val="left"/>
      <w:pPr>
        <w:ind w:left="8613" w:hanging="221"/>
      </w:pPr>
      <w:rPr>
        <w:rFonts w:hint="default"/>
      </w:rPr>
    </w:lvl>
  </w:abstractNum>
  <w:abstractNum w:abstractNumId="2" w15:restartNumberingAfterBreak="0">
    <w:nsid w:val="3B75315C"/>
    <w:multiLevelType w:val="hybridMultilevel"/>
    <w:tmpl w:val="BB4A963A"/>
    <w:lvl w:ilvl="0" w:tplc="D0C6F600">
      <w:numFmt w:val="bullet"/>
      <w:lvlText w:val=""/>
      <w:lvlJc w:val="left"/>
      <w:pPr>
        <w:ind w:left="527" w:hanging="428"/>
      </w:pPr>
      <w:rPr>
        <w:rFonts w:ascii="Symbol" w:eastAsia="Symbol" w:hAnsi="Symbol" w:cs="Symbol" w:hint="default"/>
        <w:w w:val="100"/>
        <w:sz w:val="22"/>
        <w:szCs w:val="22"/>
      </w:rPr>
    </w:lvl>
    <w:lvl w:ilvl="1" w:tplc="1194B950">
      <w:numFmt w:val="bullet"/>
      <w:lvlText w:val="•"/>
      <w:lvlJc w:val="left"/>
      <w:pPr>
        <w:ind w:left="1536" w:hanging="428"/>
      </w:pPr>
      <w:rPr>
        <w:rFonts w:hint="default"/>
      </w:rPr>
    </w:lvl>
    <w:lvl w:ilvl="2" w:tplc="D10A2AF8">
      <w:numFmt w:val="bullet"/>
      <w:lvlText w:val="•"/>
      <w:lvlJc w:val="left"/>
      <w:pPr>
        <w:ind w:left="2553" w:hanging="428"/>
      </w:pPr>
      <w:rPr>
        <w:rFonts w:hint="default"/>
      </w:rPr>
    </w:lvl>
    <w:lvl w:ilvl="3" w:tplc="C1CC6B1E">
      <w:numFmt w:val="bullet"/>
      <w:lvlText w:val="•"/>
      <w:lvlJc w:val="left"/>
      <w:pPr>
        <w:ind w:left="3569" w:hanging="428"/>
      </w:pPr>
      <w:rPr>
        <w:rFonts w:hint="default"/>
      </w:rPr>
    </w:lvl>
    <w:lvl w:ilvl="4" w:tplc="F99A2048">
      <w:numFmt w:val="bullet"/>
      <w:lvlText w:val="•"/>
      <w:lvlJc w:val="left"/>
      <w:pPr>
        <w:ind w:left="4586" w:hanging="428"/>
      </w:pPr>
      <w:rPr>
        <w:rFonts w:hint="default"/>
      </w:rPr>
    </w:lvl>
    <w:lvl w:ilvl="5" w:tplc="EB8AB114">
      <w:numFmt w:val="bullet"/>
      <w:lvlText w:val="•"/>
      <w:lvlJc w:val="left"/>
      <w:pPr>
        <w:ind w:left="5603" w:hanging="428"/>
      </w:pPr>
      <w:rPr>
        <w:rFonts w:hint="default"/>
      </w:rPr>
    </w:lvl>
    <w:lvl w:ilvl="6" w:tplc="DE7E2AE8">
      <w:numFmt w:val="bullet"/>
      <w:lvlText w:val="•"/>
      <w:lvlJc w:val="left"/>
      <w:pPr>
        <w:ind w:left="6619" w:hanging="428"/>
      </w:pPr>
      <w:rPr>
        <w:rFonts w:hint="default"/>
      </w:rPr>
    </w:lvl>
    <w:lvl w:ilvl="7" w:tplc="73E0B4CA">
      <w:numFmt w:val="bullet"/>
      <w:lvlText w:val="•"/>
      <w:lvlJc w:val="left"/>
      <w:pPr>
        <w:ind w:left="7636" w:hanging="428"/>
      </w:pPr>
      <w:rPr>
        <w:rFonts w:hint="default"/>
      </w:rPr>
    </w:lvl>
    <w:lvl w:ilvl="8" w:tplc="2CAE5636">
      <w:numFmt w:val="bullet"/>
      <w:lvlText w:val="•"/>
      <w:lvlJc w:val="left"/>
      <w:pPr>
        <w:ind w:left="8653" w:hanging="428"/>
      </w:pPr>
      <w:rPr>
        <w:rFonts w:hint="default"/>
      </w:rPr>
    </w:lvl>
  </w:abstractNum>
  <w:abstractNum w:abstractNumId="3" w15:restartNumberingAfterBreak="0">
    <w:nsid w:val="53454DBA"/>
    <w:multiLevelType w:val="hybridMultilevel"/>
    <w:tmpl w:val="26E22382"/>
    <w:lvl w:ilvl="0" w:tplc="9CF26F9C">
      <w:numFmt w:val="bullet"/>
      <w:lvlText w:val=""/>
      <w:lvlJc w:val="left"/>
      <w:pPr>
        <w:ind w:left="808" w:hanging="360"/>
      </w:pPr>
      <w:rPr>
        <w:rFonts w:ascii="Symbol" w:eastAsia="Symbol" w:hAnsi="Symbol" w:cs="Symbol" w:hint="default"/>
        <w:w w:val="100"/>
        <w:sz w:val="22"/>
        <w:szCs w:val="22"/>
      </w:rPr>
    </w:lvl>
    <w:lvl w:ilvl="1" w:tplc="1A0469F6">
      <w:numFmt w:val="bullet"/>
      <w:lvlText w:val="•"/>
      <w:lvlJc w:val="left"/>
      <w:pPr>
        <w:ind w:left="1788" w:hanging="360"/>
      </w:pPr>
      <w:rPr>
        <w:rFonts w:hint="default"/>
      </w:rPr>
    </w:lvl>
    <w:lvl w:ilvl="2" w:tplc="6CD82D8A">
      <w:numFmt w:val="bullet"/>
      <w:lvlText w:val="•"/>
      <w:lvlJc w:val="left"/>
      <w:pPr>
        <w:ind w:left="2777" w:hanging="360"/>
      </w:pPr>
      <w:rPr>
        <w:rFonts w:hint="default"/>
      </w:rPr>
    </w:lvl>
    <w:lvl w:ilvl="3" w:tplc="4C7ECAE8">
      <w:numFmt w:val="bullet"/>
      <w:lvlText w:val="•"/>
      <w:lvlJc w:val="left"/>
      <w:pPr>
        <w:ind w:left="3765" w:hanging="360"/>
      </w:pPr>
      <w:rPr>
        <w:rFonts w:hint="default"/>
      </w:rPr>
    </w:lvl>
    <w:lvl w:ilvl="4" w:tplc="E0C6B70C">
      <w:numFmt w:val="bullet"/>
      <w:lvlText w:val="•"/>
      <w:lvlJc w:val="left"/>
      <w:pPr>
        <w:ind w:left="4754" w:hanging="360"/>
      </w:pPr>
      <w:rPr>
        <w:rFonts w:hint="default"/>
      </w:rPr>
    </w:lvl>
    <w:lvl w:ilvl="5" w:tplc="F196D0B4">
      <w:numFmt w:val="bullet"/>
      <w:lvlText w:val="•"/>
      <w:lvlJc w:val="left"/>
      <w:pPr>
        <w:ind w:left="5743" w:hanging="360"/>
      </w:pPr>
      <w:rPr>
        <w:rFonts w:hint="default"/>
      </w:rPr>
    </w:lvl>
    <w:lvl w:ilvl="6" w:tplc="1494E7BA">
      <w:numFmt w:val="bullet"/>
      <w:lvlText w:val="•"/>
      <w:lvlJc w:val="left"/>
      <w:pPr>
        <w:ind w:left="6731" w:hanging="360"/>
      </w:pPr>
      <w:rPr>
        <w:rFonts w:hint="default"/>
      </w:rPr>
    </w:lvl>
    <w:lvl w:ilvl="7" w:tplc="8F74EA60">
      <w:numFmt w:val="bullet"/>
      <w:lvlText w:val="•"/>
      <w:lvlJc w:val="left"/>
      <w:pPr>
        <w:ind w:left="7720" w:hanging="360"/>
      </w:pPr>
      <w:rPr>
        <w:rFonts w:hint="default"/>
      </w:rPr>
    </w:lvl>
    <w:lvl w:ilvl="8" w:tplc="08E21E60">
      <w:numFmt w:val="bullet"/>
      <w:lvlText w:val="•"/>
      <w:lvlJc w:val="left"/>
      <w:pPr>
        <w:ind w:left="8709" w:hanging="360"/>
      </w:pPr>
      <w:rPr>
        <w:rFonts w:hint="default"/>
      </w:rPr>
    </w:lvl>
  </w:abstractNum>
  <w:abstractNum w:abstractNumId="4" w15:restartNumberingAfterBreak="0">
    <w:nsid w:val="5615225B"/>
    <w:multiLevelType w:val="hybridMultilevel"/>
    <w:tmpl w:val="52AE35A2"/>
    <w:lvl w:ilvl="0" w:tplc="F598930C">
      <w:numFmt w:val="bullet"/>
      <w:lvlText w:val="-"/>
      <w:lvlJc w:val="left"/>
      <w:pPr>
        <w:ind w:left="820" w:hanging="360"/>
      </w:pPr>
      <w:rPr>
        <w:rFonts w:ascii="Calibri" w:eastAsia="Calibri" w:hAnsi="Calibri" w:cs="Calibri" w:hint="default"/>
        <w:w w:val="100"/>
        <w:sz w:val="22"/>
        <w:szCs w:val="22"/>
      </w:rPr>
    </w:lvl>
    <w:lvl w:ilvl="1" w:tplc="A1583FC6">
      <w:numFmt w:val="bullet"/>
      <w:lvlText w:val="•"/>
      <w:lvlJc w:val="left"/>
      <w:pPr>
        <w:ind w:left="1806" w:hanging="360"/>
      </w:pPr>
      <w:rPr>
        <w:rFonts w:hint="default"/>
      </w:rPr>
    </w:lvl>
    <w:lvl w:ilvl="2" w:tplc="1070EC04">
      <w:numFmt w:val="bullet"/>
      <w:lvlText w:val="•"/>
      <w:lvlJc w:val="left"/>
      <w:pPr>
        <w:ind w:left="2793" w:hanging="360"/>
      </w:pPr>
      <w:rPr>
        <w:rFonts w:hint="default"/>
      </w:rPr>
    </w:lvl>
    <w:lvl w:ilvl="3" w:tplc="1D349E28">
      <w:numFmt w:val="bullet"/>
      <w:lvlText w:val="•"/>
      <w:lvlJc w:val="left"/>
      <w:pPr>
        <w:ind w:left="3779" w:hanging="360"/>
      </w:pPr>
      <w:rPr>
        <w:rFonts w:hint="default"/>
      </w:rPr>
    </w:lvl>
    <w:lvl w:ilvl="4" w:tplc="083EAA12">
      <w:numFmt w:val="bullet"/>
      <w:lvlText w:val="•"/>
      <w:lvlJc w:val="left"/>
      <w:pPr>
        <w:ind w:left="4766" w:hanging="360"/>
      </w:pPr>
      <w:rPr>
        <w:rFonts w:hint="default"/>
      </w:rPr>
    </w:lvl>
    <w:lvl w:ilvl="5" w:tplc="21A63B86">
      <w:numFmt w:val="bullet"/>
      <w:lvlText w:val="•"/>
      <w:lvlJc w:val="left"/>
      <w:pPr>
        <w:ind w:left="5753" w:hanging="360"/>
      </w:pPr>
      <w:rPr>
        <w:rFonts w:hint="default"/>
      </w:rPr>
    </w:lvl>
    <w:lvl w:ilvl="6" w:tplc="E0085084">
      <w:numFmt w:val="bullet"/>
      <w:lvlText w:val="•"/>
      <w:lvlJc w:val="left"/>
      <w:pPr>
        <w:ind w:left="6739" w:hanging="360"/>
      </w:pPr>
      <w:rPr>
        <w:rFonts w:hint="default"/>
      </w:rPr>
    </w:lvl>
    <w:lvl w:ilvl="7" w:tplc="4504192C">
      <w:numFmt w:val="bullet"/>
      <w:lvlText w:val="•"/>
      <w:lvlJc w:val="left"/>
      <w:pPr>
        <w:ind w:left="7726" w:hanging="360"/>
      </w:pPr>
      <w:rPr>
        <w:rFonts w:hint="default"/>
      </w:rPr>
    </w:lvl>
    <w:lvl w:ilvl="8" w:tplc="F35A867A">
      <w:numFmt w:val="bullet"/>
      <w:lvlText w:val="•"/>
      <w:lvlJc w:val="left"/>
      <w:pPr>
        <w:ind w:left="8713" w:hanging="360"/>
      </w:pPr>
      <w:rPr>
        <w:rFonts w:hint="default"/>
      </w:rPr>
    </w:lvl>
  </w:abstractNum>
  <w:abstractNum w:abstractNumId="5" w15:restartNumberingAfterBreak="0">
    <w:nsid w:val="62A92FD5"/>
    <w:multiLevelType w:val="hybridMultilevel"/>
    <w:tmpl w:val="878C7542"/>
    <w:lvl w:ilvl="0" w:tplc="07385D7C">
      <w:numFmt w:val="bullet"/>
      <w:lvlText w:val="-"/>
      <w:lvlJc w:val="left"/>
      <w:pPr>
        <w:ind w:left="527" w:hanging="118"/>
      </w:pPr>
      <w:rPr>
        <w:rFonts w:hint="default"/>
        <w:w w:val="100"/>
      </w:rPr>
    </w:lvl>
    <w:lvl w:ilvl="1" w:tplc="CDAE35B4">
      <w:numFmt w:val="bullet"/>
      <w:lvlText w:val="-"/>
      <w:lvlJc w:val="left"/>
      <w:pPr>
        <w:ind w:left="643" w:hanging="117"/>
      </w:pPr>
      <w:rPr>
        <w:rFonts w:ascii="Calibri" w:eastAsia="Calibri" w:hAnsi="Calibri" w:cs="Calibri" w:hint="default"/>
        <w:color w:val="1F1F1D"/>
        <w:w w:val="100"/>
        <w:sz w:val="22"/>
        <w:szCs w:val="22"/>
      </w:rPr>
    </w:lvl>
    <w:lvl w:ilvl="2" w:tplc="C9AC5A42">
      <w:numFmt w:val="bullet"/>
      <w:lvlText w:val="•"/>
      <w:lvlJc w:val="left"/>
      <w:pPr>
        <w:ind w:left="1756" w:hanging="117"/>
      </w:pPr>
      <w:rPr>
        <w:rFonts w:hint="default"/>
      </w:rPr>
    </w:lvl>
    <w:lvl w:ilvl="3" w:tplc="F2EE5F8A">
      <w:numFmt w:val="bullet"/>
      <w:lvlText w:val="•"/>
      <w:lvlJc w:val="left"/>
      <w:pPr>
        <w:ind w:left="2872" w:hanging="117"/>
      </w:pPr>
      <w:rPr>
        <w:rFonts w:hint="default"/>
      </w:rPr>
    </w:lvl>
    <w:lvl w:ilvl="4" w:tplc="A1ACDCD6">
      <w:numFmt w:val="bullet"/>
      <w:lvlText w:val="•"/>
      <w:lvlJc w:val="left"/>
      <w:pPr>
        <w:ind w:left="3988" w:hanging="117"/>
      </w:pPr>
      <w:rPr>
        <w:rFonts w:hint="default"/>
      </w:rPr>
    </w:lvl>
    <w:lvl w:ilvl="5" w:tplc="A1F007A2">
      <w:numFmt w:val="bullet"/>
      <w:lvlText w:val="•"/>
      <w:lvlJc w:val="left"/>
      <w:pPr>
        <w:ind w:left="5105" w:hanging="117"/>
      </w:pPr>
      <w:rPr>
        <w:rFonts w:hint="default"/>
      </w:rPr>
    </w:lvl>
    <w:lvl w:ilvl="6" w:tplc="0AD2588C">
      <w:numFmt w:val="bullet"/>
      <w:lvlText w:val="•"/>
      <w:lvlJc w:val="left"/>
      <w:pPr>
        <w:ind w:left="6221" w:hanging="117"/>
      </w:pPr>
      <w:rPr>
        <w:rFonts w:hint="default"/>
      </w:rPr>
    </w:lvl>
    <w:lvl w:ilvl="7" w:tplc="44E43EC6">
      <w:numFmt w:val="bullet"/>
      <w:lvlText w:val="•"/>
      <w:lvlJc w:val="left"/>
      <w:pPr>
        <w:ind w:left="7337" w:hanging="117"/>
      </w:pPr>
      <w:rPr>
        <w:rFonts w:hint="default"/>
      </w:rPr>
    </w:lvl>
    <w:lvl w:ilvl="8" w:tplc="83E68268">
      <w:numFmt w:val="bullet"/>
      <w:lvlText w:val="•"/>
      <w:lvlJc w:val="left"/>
      <w:pPr>
        <w:ind w:left="8453" w:hanging="117"/>
      </w:pPr>
      <w:rPr>
        <w:rFont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2C"/>
    <w:rsid w:val="006D76A5"/>
    <w:rsid w:val="008736CF"/>
    <w:rsid w:val="009622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5C9F4"/>
  <w15:docId w15:val="{12B62FFD-42B6-4B5D-8623-8C0CA35C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ind w:left="10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0"/>
    </w:pPr>
  </w:style>
  <w:style w:type="paragraph" w:styleId="Paragrafoelenco">
    <w:name w:val="List Paragraph"/>
    <w:basedOn w:val="Normale"/>
    <w:uiPriority w:val="1"/>
    <w:qFormat/>
    <w:pPr>
      <w:spacing w:before="41"/>
      <w:ind w:left="499" w:hanging="117"/>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736CF"/>
    <w:pPr>
      <w:tabs>
        <w:tab w:val="center" w:pos="4819"/>
        <w:tab w:val="right" w:pos="9638"/>
      </w:tabs>
    </w:pPr>
  </w:style>
  <w:style w:type="character" w:customStyle="1" w:styleId="IntestazioneCarattere">
    <w:name w:val="Intestazione Carattere"/>
    <w:basedOn w:val="Carpredefinitoparagrafo"/>
    <w:link w:val="Intestazione"/>
    <w:uiPriority w:val="99"/>
    <w:rsid w:val="008736CF"/>
    <w:rPr>
      <w:rFonts w:ascii="Calibri" w:eastAsia="Calibri" w:hAnsi="Calibri" w:cs="Calibri"/>
    </w:rPr>
  </w:style>
  <w:style w:type="paragraph" w:styleId="Pidipagina">
    <w:name w:val="footer"/>
    <w:basedOn w:val="Normale"/>
    <w:link w:val="PidipaginaCarattere"/>
    <w:uiPriority w:val="99"/>
    <w:unhideWhenUsed/>
    <w:rsid w:val="008736CF"/>
    <w:pPr>
      <w:tabs>
        <w:tab w:val="center" w:pos="4819"/>
        <w:tab w:val="right" w:pos="9638"/>
      </w:tabs>
    </w:pPr>
  </w:style>
  <w:style w:type="character" w:customStyle="1" w:styleId="PidipaginaCarattere">
    <w:name w:val="Piè di pagina Carattere"/>
    <w:basedOn w:val="Carpredefinitoparagrafo"/>
    <w:link w:val="Pidipagina"/>
    <w:uiPriority w:val="99"/>
    <w:rsid w:val="008736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mponirapidi@ats-milan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rotocollogenerale@pec.ats-milan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2680</Words>
  <Characters>15279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Microsoft Word - PROCEDURA TEST RAPIDI FINALE</vt:lpstr>
    </vt:vector>
  </TitlesOfParts>
  <Company>ATS Milano</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PROCEDURA TEST RAPIDI FINALE</dc:title>
  <dc:creator>sbronzin</dc:creator>
  <cp:lastModifiedBy>Frassanito Gabriele</cp:lastModifiedBy>
  <cp:revision>2</cp:revision>
  <dcterms:created xsi:type="dcterms:W3CDTF">2020-12-29T15:00:00Z</dcterms:created>
  <dcterms:modified xsi:type="dcterms:W3CDTF">2020-12-29T15:00:00Z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LastSaved">
    <vt:filetime>2020-12-29T00:00:00Z</vt:filetime>
  </property>
</Properties>
</file>